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78"/>
        <w:gridCol w:w="1418"/>
        <w:gridCol w:w="3260"/>
      </w:tblGrid>
      <w:tr w:rsidR="002119A6" w:rsidTr="00FB7F4E">
        <w:trPr>
          <w:cantSplit/>
        </w:trPr>
        <w:tc>
          <w:tcPr>
            <w:tcW w:w="4678" w:type="dxa"/>
            <w:vMerge w:val="restart"/>
            <w:vAlign w:val="center"/>
          </w:tcPr>
          <w:p w:rsidR="002119A6" w:rsidRDefault="00E239CB" w:rsidP="00E239CB">
            <w:pPr>
              <w:jc w:val="center"/>
              <w:rPr>
                <w:sz w:val="32"/>
              </w:rPr>
            </w:pPr>
            <w:r>
              <w:rPr>
                <w:rFonts w:hint="eastAsia"/>
                <w:sz w:val="32"/>
              </w:rPr>
              <w:t>取</w:t>
            </w:r>
            <w:r w:rsidR="00CF4EFA">
              <w:rPr>
                <w:rFonts w:hint="eastAsia"/>
                <w:sz w:val="32"/>
              </w:rPr>
              <w:t xml:space="preserve"> </w:t>
            </w:r>
            <w:r>
              <w:rPr>
                <w:rFonts w:hint="eastAsia"/>
                <w:sz w:val="32"/>
              </w:rPr>
              <w:t>締</w:t>
            </w:r>
            <w:r w:rsidR="00CF4EFA">
              <w:rPr>
                <w:rFonts w:hint="eastAsia"/>
                <w:sz w:val="32"/>
              </w:rPr>
              <w:t xml:space="preserve"> </w:t>
            </w:r>
            <w:r>
              <w:rPr>
                <w:rFonts w:hint="eastAsia"/>
                <w:sz w:val="32"/>
              </w:rPr>
              <w:t>役</w:t>
            </w:r>
            <w:r w:rsidR="00CF4EFA">
              <w:rPr>
                <w:rFonts w:hint="eastAsia"/>
                <w:sz w:val="32"/>
              </w:rPr>
              <w:t xml:space="preserve"> </w:t>
            </w:r>
            <w:r>
              <w:rPr>
                <w:rFonts w:hint="eastAsia"/>
                <w:sz w:val="32"/>
              </w:rPr>
              <w:t>会</w:t>
            </w:r>
            <w:r w:rsidR="00CF4EFA">
              <w:rPr>
                <w:rFonts w:hint="eastAsia"/>
                <w:sz w:val="32"/>
              </w:rPr>
              <w:t xml:space="preserve"> </w:t>
            </w:r>
            <w:r>
              <w:rPr>
                <w:rFonts w:hint="eastAsia"/>
                <w:sz w:val="32"/>
              </w:rPr>
              <w:t>規</w:t>
            </w:r>
            <w:r w:rsidR="00CF4EFA">
              <w:rPr>
                <w:rFonts w:hint="eastAsia"/>
                <w:sz w:val="32"/>
              </w:rPr>
              <w:t xml:space="preserve"> </w:t>
            </w:r>
            <w:r>
              <w:rPr>
                <w:rFonts w:hint="eastAsia"/>
                <w:sz w:val="32"/>
              </w:rPr>
              <w:t>則</w:t>
            </w:r>
          </w:p>
        </w:tc>
        <w:tc>
          <w:tcPr>
            <w:tcW w:w="1418" w:type="dxa"/>
            <w:vAlign w:val="center"/>
          </w:tcPr>
          <w:p w:rsidR="002119A6" w:rsidRDefault="002119A6">
            <w:pPr>
              <w:rPr>
                <w:sz w:val="24"/>
              </w:rPr>
            </w:pPr>
            <w:r>
              <w:rPr>
                <w:sz w:val="24"/>
              </w:rPr>
              <w:fldChar w:fldCharType="begin"/>
            </w:r>
            <w:r>
              <w:rPr>
                <w:sz w:val="24"/>
              </w:rPr>
              <w:instrText xml:space="preserve"> eq \o\ad(</w:instrText>
            </w:r>
            <w:r>
              <w:rPr>
                <w:rFonts w:hint="eastAsia"/>
                <w:sz w:val="24"/>
              </w:rPr>
              <w:instrText>分類</w:instrText>
            </w:r>
            <w:r>
              <w:rPr>
                <w:sz w:val="24"/>
              </w:rPr>
              <w:instrText>,</w:instrText>
            </w:r>
            <w:r>
              <w:rPr>
                <w:rFonts w:hint="eastAsia"/>
                <w:sz w:val="24"/>
              </w:rPr>
              <w:instrText xml:space="preserve">　　　　　</w:instrText>
            </w:r>
            <w:r>
              <w:rPr>
                <w:sz w:val="24"/>
              </w:rPr>
              <w:instrText>)</w:instrText>
            </w:r>
            <w:r>
              <w:rPr>
                <w:sz w:val="24"/>
              </w:rPr>
              <w:fldChar w:fldCharType="end"/>
            </w:r>
          </w:p>
        </w:tc>
        <w:tc>
          <w:tcPr>
            <w:tcW w:w="3260" w:type="dxa"/>
            <w:vAlign w:val="center"/>
          </w:tcPr>
          <w:p w:rsidR="002119A6" w:rsidRDefault="001155E8">
            <w:pPr>
              <w:jc w:val="center"/>
              <w:rPr>
                <w:sz w:val="24"/>
              </w:rPr>
            </w:pPr>
            <w:r>
              <w:rPr>
                <w:rFonts w:hint="eastAsia"/>
                <w:sz w:val="24"/>
              </w:rPr>
              <w:t>経営（</w:t>
            </w:r>
            <w:r w:rsidR="00237E8B">
              <w:rPr>
                <w:rFonts w:hint="eastAsia"/>
                <w:sz w:val="24"/>
              </w:rPr>
              <w:t>規</w:t>
            </w:r>
            <w:r w:rsidR="002119A6">
              <w:rPr>
                <w:rFonts w:hint="eastAsia"/>
                <w:sz w:val="24"/>
              </w:rPr>
              <w:t>）－</w:t>
            </w:r>
            <w:r w:rsidR="005E1EB7">
              <w:rPr>
                <w:rFonts w:hint="eastAsia"/>
                <w:sz w:val="24"/>
              </w:rPr>
              <w:t>０２</w:t>
            </w:r>
          </w:p>
        </w:tc>
      </w:tr>
      <w:tr w:rsidR="002119A6" w:rsidTr="00FB7F4E">
        <w:trPr>
          <w:cantSplit/>
        </w:trPr>
        <w:tc>
          <w:tcPr>
            <w:tcW w:w="4678" w:type="dxa"/>
            <w:vMerge/>
          </w:tcPr>
          <w:p w:rsidR="002119A6" w:rsidRDefault="002119A6"/>
        </w:tc>
        <w:tc>
          <w:tcPr>
            <w:tcW w:w="1418" w:type="dxa"/>
            <w:vAlign w:val="center"/>
          </w:tcPr>
          <w:p w:rsidR="002119A6" w:rsidRDefault="002119A6">
            <w:pPr>
              <w:rPr>
                <w:sz w:val="24"/>
              </w:rPr>
            </w:pPr>
            <w:r>
              <w:rPr>
                <w:sz w:val="24"/>
              </w:rPr>
              <w:fldChar w:fldCharType="begin"/>
            </w:r>
            <w:r>
              <w:rPr>
                <w:sz w:val="24"/>
              </w:rPr>
              <w:instrText xml:space="preserve"> eq \o\ad(</w:instrText>
            </w:r>
            <w:r>
              <w:rPr>
                <w:rFonts w:hint="eastAsia"/>
                <w:sz w:val="24"/>
              </w:rPr>
              <w:instrText>適用範囲</w:instrText>
            </w:r>
            <w:r>
              <w:rPr>
                <w:sz w:val="24"/>
              </w:rPr>
              <w:instrText>,</w:instrText>
            </w:r>
            <w:r>
              <w:rPr>
                <w:rFonts w:hint="eastAsia"/>
                <w:sz w:val="24"/>
              </w:rPr>
              <w:instrText xml:space="preserve">　　　　　</w:instrText>
            </w:r>
            <w:r>
              <w:rPr>
                <w:sz w:val="24"/>
              </w:rPr>
              <w:instrText>)</w:instrText>
            </w:r>
            <w:r>
              <w:rPr>
                <w:sz w:val="24"/>
              </w:rPr>
              <w:fldChar w:fldCharType="end"/>
            </w:r>
          </w:p>
        </w:tc>
        <w:tc>
          <w:tcPr>
            <w:tcW w:w="3260" w:type="dxa"/>
            <w:vAlign w:val="center"/>
          </w:tcPr>
          <w:p w:rsidR="002119A6" w:rsidRDefault="002119A6">
            <w:pPr>
              <w:rPr>
                <w:sz w:val="24"/>
              </w:rPr>
            </w:pPr>
            <w:r>
              <w:rPr>
                <w:rFonts w:hint="eastAsia"/>
                <w:sz w:val="24"/>
              </w:rPr>
              <w:t xml:space="preserve">　　全　　　　社</w:t>
            </w:r>
          </w:p>
        </w:tc>
      </w:tr>
      <w:tr w:rsidR="002119A6" w:rsidTr="00FB7F4E">
        <w:trPr>
          <w:cantSplit/>
        </w:trPr>
        <w:tc>
          <w:tcPr>
            <w:tcW w:w="4678" w:type="dxa"/>
            <w:vMerge/>
          </w:tcPr>
          <w:p w:rsidR="002119A6" w:rsidRDefault="002119A6"/>
        </w:tc>
        <w:tc>
          <w:tcPr>
            <w:tcW w:w="1418" w:type="dxa"/>
            <w:vAlign w:val="center"/>
          </w:tcPr>
          <w:p w:rsidR="002119A6" w:rsidRDefault="002119A6">
            <w:pPr>
              <w:rPr>
                <w:sz w:val="24"/>
              </w:rPr>
            </w:pPr>
            <w:r>
              <w:rPr>
                <w:sz w:val="24"/>
              </w:rPr>
              <w:fldChar w:fldCharType="begin"/>
            </w:r>
            <w:r>
              <w:rPr>
                <w:sz w:val="24"/>
              </w:rPr>
              <w:instrText xml:space="preserve"> eq \o\ad(</w:instrText>
            </w:r>
            <w:r>
              <w:rPr>
                <w:rFonts w:hint="eastAsia"/>
                <w:sz w:val="24"/>
              </w:rPr>
              <w:instrText>制定日</w:instrText>
            </w:r>
            <w:r>
              <w:rPr>
                <w:sz w:val="24"/>
              </w:rPr>
              <w:instrText>,</w:instrText>
            </w:r>
            <w:r>
              <w:rPr>
                <w:rFonts w:hint="eastAsia"/>
                <w:sz w:val="24"/>
              </w:rPr>
              <w:instrText xml:space="preserve">　　　　　</w:instrText>
            </w:r>
            <w:r>
              <w:rPr>
                <w:sz w:val="24"/>
              </w:rPr>
              <w:instrText>)</w:instrText>
            </w:r>
            <w:r>
              <w:rPr>
                <w:sz w:val="24"/>
              </w:rPr>
              <w:fldChar w:fldCharType="end"/>
            </w:r>
          </w:p>
        </w:tc>
        <w:tc>
          <w:tcPr>
            <w:tcW w:w="3260" w:type="dxa"/>
            <w:vAlign w:val="center"/>
          </w:tcPr>
          <w:p w:rsidR="002119A6" w:rsidRDefault="002119A6" w:rsidP="00FB7F4E">
            <w:pPr>
              <w:jc w:val="center"/>
              <w:rPr>
                <w:sz w:val="24"/>
              </w:rPr>
            </w:pPr>
            <w:r>
              <w:rPr>
                <w:rFonts w:hint="eastAsia"/>
                <w:sz w:val="24"/>
              </w:rPr>
              <w:t>２００５年８月３１日</w:t>
            </w:r>
          </w:p>
        </w:tc>
      </w:tr>
    </w:tbl>
    <w:p w:rsidR="002119A6" w:rsidRDefault="002119A6"/>
    <w:p w:rsidR="00A62B64" w:rsidRDefault="00A62B64"/>
    <w:p w:rsidR="002119A6" w:rsidRDefault="001155E8">
      <w:r>
        <w:rPr>
          <w:rFonts w:hint="eastAsia"/>
        </w:rPr>
        <w:t>（</w:t>
      </w:r>
      <w:r w:rsidR="002119A6">
        <w:rPr>
          <w:rFonts w:hint="eastAsia"/>
        </w:rPr>
        <w:t>目</w:t>
      </w:r>
      <w:r>
        <w:rPr>
          <w:rFonts w:hint="eastAsia"/>
        </w:rPr>
        <w:t xml:space="preserve">　　</w:t>
      </w:r>
      <w:r w:rsidR="002119A6">
        <w:rPr>
          <w:rFonts w:hint="eastAsia"/>
        </w:rPr>
        <w:t>的）</w:t>
      </w:r>
    </w:p>
    <w:p w:rsidR="001155E8" w:rsidRDefault="001155E8">
      <w:r>
        <w:rPr>
          <w:rFonts w:hint="eastAsia"/>
        </w:rPr>
        <w:t xml:space="preserve">第１条　</w:t>
      </w:r>
      <w:r w:rsidR="00754476">
        <w:rPr>
          <w:rFonts w:hint="eastAsia"/>
        </w:rPr>
        <w:t xml:space="preserve">　</w:t>
      </w:r>
      <w:r>
        <w:rPr>
          <w:rFonts w:hint="eastAsia"/>
        </w:rPr>
        <w:t>この規則は、当会社の取締役会の運営及び決議事項について定める。</w:t>
      </w:r>
    </w:p>
    <w:p w:rsidR="001155E8" w:rsidRDefault="001155E8"/>
    <w:p w:rsidR="001155E8" w:rsidRDefault="001155E8">
      <w:r>
        <w:rPr>
          <w:rFonts w:hint="eastAsia"/>
        </w:rPr>
        <w:t>（構　　成）</w:t>
      </w:r>
    </w:p>
    <w:p w:rsidR="001155E8" w:rsidRDefault="001155E8">
      <w:r>
        <w:rPr>
          <w:rFonts w:hint="eastAsia"/>
        </w:rPr>
        <w:t xml:space="preserve">第２条　</w:t>
      </w:r>
      <w:r w:rsidR="00754476">
        <w:rPr>
          <w:rFonts w:hint="eastAsia"/>
        </w:rPr>
        <w:t xml:space="preserve">　</w:t>
      </w:r>
      <w:r>
        <w:rPr>
          <w:rFonts w:hint="eastAsia"/>
        </w:rPr>
        <w:t>取締役会は、取締役をもって構成する。</w:t>
      </w:r>
    </w:p>
    <w:p w:rsidR="001155E8" w:rsidRPr="001155E8" w:rsidRDefault="001155E8"/>
    <w:p w:rsidR="001155E8" w:rsidRDefault="001155E8">
      <w:r>
        <w:rPr>
          <w:rFonts w:hint="eastAsia"/>
        </w:rPr>
        <w:t>（監査役の出席）</w:t>
      </w:r>
    </w:p>
    <w:p w:rsidR="001155E8" w:rsidRDefault="001155E8">
      <w:r>
        <w:rPr>
          <w:rFonts w:hint="eastAsia"/>
        </w:rPr>
        <w:t>第３条</w:t>
      </w:r>
      <w:r w:rsidR="00505980">
        <w:rPr>
          <w:rFonts w:hint="eastAsia"/>
        </w:rPr>
        <w:t xml:space="preserve"> </w:t>
      </w:r>
      <w:r>
        <w:rPr>
          <w:rFonts w:hint="eastAsia"/>
        </w:rPr>
        <w:t>①　監査役は、取締役会に出席しなければならない。</w:t>
      </w:r>
    </w:p>
    <w:p w:rsidR="001155E8" w:rsidRDefault="001155E8" w:rsidP="00505980">
      <w:pPr>
        <w:ind w:firstLineChars="350" w:firstLine="700"/>
      </w:pPr>
      <w:r>
        <w:rPr>
          <w:rFonts w:hint="eastAsia"/>
        </w:rPr>
        <w:t>②　監査役は、必要があると認めるときは取締役会において意見を述べなければならない。</w:t>
      </w:r>
    </w:p>
    <w:p w:rsidR="001155E8" w:rsidRDefault="001155E8">
      <w:r>
        <w:rPr>
          <w:rFonts w:hint="eastAsia"/>
        </w:rPr>
        <w:t xml:space="preserve">　</w:t>
      </w:r>
    </w:p>
    <w:p w:rsidR="001155E8" w:rsidRDefault="001155E8">
      <w:r>
        <w:rPr>
          <w:rFonts w:hint="eastAsia"/>
        </w:rPr>
        <w:t>（開　催　日）</w:t>
      </w:r>
    </w:p>
    <w:p w:rsidR="001155E8" w:rsidRDefault="001155E8" w:rsidP="00754476">
      <w:pPr>
        <w:ind w:left="800" w:hangingChars="400" w:hanging="800"/>
      </w:pPr>
      <w:r>
        <w:rPr>
          <w:rFonts w:hint="eastAsia"/>
        </w:rPr>
        <w:t xml:space="preserve">第４条　</w:t>
      </w:r>
      <w:r w:rsidR="00754476">
        <w:rPr>
          <w:rFonts w:hint="eastAsia"/>
        </w:rPr>
        <w:t xml:space="preserve">　</w:t>
      </w:r>
      <w:r>
        <w:rPr>
          <w:rFonts w:hint="eastAsia"/>
        </w:rPr>
        <w:t>取締役会は、原則と</w:t>
      </w:r>
      <w:r w:rsidR="00754476">
        <w:rPr>
          <w:rFonts w:hint="eastAsia"/>
        </w:rPr>
        <w:t>して３ケ月に１回開催する。ただし、必要ある場合は随時これを開催す</w:t>
      </w:r>
      <w:r>
        <w:rPr>
          <w:rFonts w:hint="eastAsia"/>
        </w:rPr>
        <w:t>ることができる。</w:t>
      </w:r>
    </w:p>
    <w:p w:rsidR="001155E8" w:rsidRPr="002A0FBD" w:rsidRDefault="001155E8"/>
    <w:p w:rsidR="001155E8" w:rsidRDefault="001155E8">
      <w:r>
        <w:rPr>
          <w:rFonts w:hint="eastAsia"/>
        </w:rPr>
        <w:t>（</w:t>
      </w:r>
      <w:r w:rsidR="00D21E45">
        <w:rPr>
          <w:rFonts w:hint="eastAsia"/>
        </w:rPr>
        <w:t>招</w:t>
      </w:r>
      <w:r>
        <w:rPr>
          <w:rFonts w:hint="eastAsia"/>
        </w:rPr>
        <w:t>集権者）</w:t>
      </w:r>
    </w:p>
    <w:p w:rsidR="00505980" w:rsidRDefault="001155E8" w:rsidP="00B63669">
      <w:pPr>
        <w:ind w:left="1000" w:hangingChars="500" w:hanging="1000"/>
      </w:pPr>
      <w:r>
        <w:rPr>
          <w:rFonts w:hint="eastAsia"/>
        </w:rPr>
        <w:t>第５条</w:t>
      </w:r>
      <w:r w:rsidR="00505980">
        <w:rPr>
          <w:rFonts w:hint="eastAsia"/>
        </w:rPr>
        <w:t xml:space="preserve"> </w:t>
      </w:r>
      <w:r>
        <w:rPr>
          <w:rFonts w:hint="eastAsia"/>
        </w:rPr>
        <w:t>①　取締役会は、取締役社長がこれを招集する。ただし、取締役社長に事故があるときは、</w:t>
      </w:r>
      <w:r w:rsidR="00505980">
        <w:rPr>
          <w:rFonts w:hint="eastAsia"/>
        </w:rPr>
        <w:t>あ</w:t>
      </w:r>
      <w:r w:rsidR="002A0FBD">
        <w:rPr>
          <w:rFonts w:hint="eastAsia"/>
        </w:rPr>
        <w:t>ら</w:t>
      </w:r>
    </w:p>
    <w:p w:rsidR="001155E8" w:rsidRDefault="001155E8" w:rsidP="00505980">
      <w:pPr>
        <w:ind w:firstLineChars="450" w:firstLine="900"/>
      </w:pPr>
      <w:r>
        <w:rPr>
          <w:rFonts w:hint="eastAsia"/>
        </w:rPr>
        <w:t>かじめ定めた順序により、他の取締役がこれを</w:t>
      </w:r>
      <w:r w:rsidR="00D21E45">
        <w:rPr>
          <w:rFonts w:hint="eastAsia"/>
        </w:rPr>
        <w:t>招</w:t>
      </w:r>
      <w:r>
        <w:rPr>
          <w:rFonts w:hint="eastAsia"/>
        </w:rPr>
        <w:t>集する。</w:t>
      </w:r>
    </w:p>
    <w:p w:rsidR="001155E8" w:rsidRDefault="00B63669" w:rsidP="00505980">
      <w:pPr>
        <w:ind w:leftChars="350" w:left="900" w:hangingChars="100" w:hanging="200"/>
      </w:pPr>
      <w:r>
        <w:rPr>
          <w:rFonts w:hint="eastAsia"/>
        </w:rPr>
        <w:t>②　各取締役及び各監査役は、議題及び理由を付した書面を</w:t>
      </w:r>
      <w:r w:rsidR="00D21E45">
        <w:rPr>
          <w:rFonts w:hint="eastAsia"/>
        </w:rPr>
        <w:t>招</w:t>
      </w:r>
      <w:r>
        <w:rPr>
          <w:rFonts w:hint="eastAsia"/>
        </w:rPr>
        <w:t>集権者に提出して取締役会の招集を請求することができる。</w:t>
      </w:r>
    </w:p>
    <w:p w:rsidR="00754476" w:rsidRDefault="00B63669" w:rsidP="00505980">
      <w:pPr>
        <w:ind w:leftChars="350" w:left="1000" w:hangingChars="150" w:hanging="300"/>
      </w:pPr>
      <w:r>
        <w:rPr>
          <w:rFonts w:hint="eastAsia"/>
        </w:rPr>
        <w:t>③　前項の請求のあった後５日以内に、請求の日より２週間以内を開催日とする</w:t>
      </w:r>
      <w:r w:rsidR="00D21E45">
        <w:rPr>
          <w:rFonts w:hint="eastAsia"/>
        </w:rPr>
        <w:t>招</w:t>
      </w:r>
      <w:r>
        <w:rPr>
          <w:rFonts w:hint="eastAsia"/>
        </w:rPr>
        <w:t>集通知が発</w:t>
      </w:r>
      <w:r w:rsidR="002A0FBD">
        <w:rPr>
          <w:rFonts w:hint="eastAsia"/>
        </w:rPr>
        <w:t>せ</w:t>
      </w:r>
    </w:p>
    <w:p w:rsidR="001155E8" w:rsidRDefault="00B63669" w:rsidP="00505980">
      <w:pPr>
        <w:ind w:leftChars="450" w:left="1000" w:hangingChars="50" w:hanging="100"/>
      </w:pPr>
      <w:r>
        <w:rPr>
          <w:rFonts w:hint="eastAsia"/>
        </w:rPr>
        <w:t>られなかったときは、請求した各取締役及び各監査役は自らこれを</w:t>
      </w:r>
      <w:r w:rsidR="00D21E45">
        <w:rPr>
          <w:rFonts w:hint="eastAsia"/>
        </w:rPr>
        <w:t>招</w:t>
      </w:r>
      <w:r>
        <w:rPr>
          <w:rFonts w:hint="eastAsia"/>
        </w:rPr>
        <w:t>集することができる。</w:t>
      </w:r>
    </w:p>
    <w:p w:rsidR="001155E8" w:rsidRPr="002A0FBD" w:rsidRDefault="001155E8"/>
    <w:p w:rsidR="001155E8" w:rsidRDefault="00B63669">
      <w:r>
        <w:rPr>
          <w:rFonts w:hint="eastAsia"/>
        </w:rPr>
        <w:t>（</w:t>
      </w:r>
      <w:r w:rsidR="00D21E45">
        <w:rPr>
          <w:rFonts w:hint="eastAsia"/>
        </w:rPr>
        <w:t>招</w:t>
      </w:r>
      <w:r>
        <w:rPr>
          <w:rFonts w:hint="eastAsia"/>
        </w:rPr>
        <w:t>集手続）</w:t>
      </w:r>
    </w:p>
    <w:p w:rsidR="00754476" w:rsidRDefault="00B63669" w:rsidP="00E239CB">
      <w:pPr>
        <w:ind w:left="1000" w:hangingChars="500" w:hanging="1000"/>
      </w:pPr>
      <w:r>
        <w:rPr>
          <w:rFonts w:hint="eastAsia"/>
        </w:rPr>
        <w:t>第６条</w:t>
      </w:r>
      <w:r w:rsidR="00505980">
        <w:rPr>
          <w:rFonts w:hint="eastAsia"/>
        </w:rPr>
        <w:t xml:space="preserve"> </w:t>
      </w:r>
      <w:r>
        <w:rPr>
          <w:rFonts w:hint="eastAsia"/>
        </w:rPr>
        <w:t>①　取締役会の</w:t>
      </w:r>
      <w:r w:rsidR="00D21E45">
        <w:rPr>
          <w:rFonts w:hint="eastAsia"/>
        </w:rPr>
        <w:t>招</w:t>
      </w:r>
      <w:r>
        <w:rPr>
          <w:rFonts w:hint="eastAsia"/>
        </w:rPr>
        <w:t>集通知は、日時、場所及び議題を掲げ、各取締役及び</w:t>
      </w:r>
      <w:r w:rsidR="00E239CB">
        <w:rPr>
          <w:rFonts w:hint="eastAsia"/>
        </w:rPr>
        <w:t>各監査役に対し開催日</w:t>
      </w:r>
      <w:r w:rsidR="002A0FBD">
        <w:rPr>
          <w:rFonts w:hint="eastAsia"/>
        </w:rPr>
        <w:t>よ</w:t>
      </w:r>
    </w:p>
    <w:p w:rsidR="001155E8" w:rsidRDefault="00E239CB" w:rsidP="00505980">
      <w:pPr>
        <w:ind w:leftChars="450" w:left="1000" w:hangingChars="50" w:hanging="100"/>
      </w:pPr>
      <w:r>
        <w:rPr>
          <w:rFonts w:hint="eastAsia"/>
        </w:rPr>
        <w:t>り３日前までに発するものとする。ただし、緊急の場合はこれを短縮することができる。</w:t>
      </w:r>
    </w:p>
    <w:p w:rsidR="005A18A6" w:rsidRDefault="00E239CB" w:rsidP="005A18A6">
      <w:pPr>
        <w:ind w:left="1000" w:hangingChars="500" w:hanging="1000"/>
      </w:pPr>
      <w:r>
        <w:rPr>
          <w:rFonts w:hint="eastAsia"/>
        </w:rPr>
        <w:t xml:space="preserve">　　　</w:t>
      </w:r>
      <w:r w:rsidR="00505980">
        <w:rPr>
          <w:rFonts w:hint="eastAsia"/>
        </w:rPr>
        <w:t xml:space="preserve"> </w:t>
      </w:r>
      <w:r>
        <w:rPr>
          <w:rFonts w:hint="eastAsia"/>
        </w:rPr>
        <w:t>②　取締役及び監査役の</w:t>
      </w:r>
      <w:r w:rsidR="006F15DE">
        <w:rPr>
          <w:rFonts w:hint="eastAsia"/>
        </w:rPr>
        <w:t>全員の同意があるときは、</w:t>
      </w:r>
      <w:r w:rsidR="00D21E45">
        <w:rPr>
          <w:rFonts w:hint="eastAsia"/>
        </w:rPr>
        <w:t>招</w:t>
      </w:r>
      <w:r w:rsidR="006F15DE">
        <w:rPr>
          <w:rFonts w:hint="eastAsia"/>
        </w:rPr>
        <w:t>集手続きを経ないでこれを開催すること</w:t>
      </w:r>
      <w:r w:rsidR="002A0FBD">
        <w:rPr>
          <w:rFonts w:hint="eastAsia"/>
        </w:rPr>
        <w:t>が</w:t>
      </w:r>
    </w:p>
    <w:p w:rsidR="00B63669" w:rsidRDefault="006F15DE" w:rsidP="00505980">
      <w:pPr>
        <w:ind w:leftChars="450" w:left="1000" w:hangingChars="50" w:hanging="100"/>
      </w:pPr>
      <w:r>
        <w:rPr>
          <w:rFonts w:hint="eastAsia"/>
        </w:rPr>
        <w:t>できる。</w:t>
      </w:r>
    </w:p>
    <w:p w:rsidR="00B63669" w:rsidRDefault="00B63669"/>
    <w:p w:rsidR="00B63669" w:rsidRDefault="006F15DE">
      <w:r>
        <w:rPr>
          <w:rFonts w:hint="eastAsia"/>
        </w:rPr>
        <w:t>（議　　長）</w:t>
      </w:r>
    </w:p>
    <w:p w:rsidR="00B63669" w:rsidRDefault="006F15DE" w:rsidP="00754476">
      <w:pPr>
        <w:ind w:left="800" w:hangingChars="400" w:hanging="800"/>
      </w:pPr>
      <w:r>
        <w:rPr>
          <w:rFonts w:hint="eastAsia"/>
        </w:rPr>
        <w:t xml:space="preserve">第７条　</w:t>
      </w:r>
      <w:r w:rsidR="00754476">
        <w:rPr>
          <w:rFonts w:hint="eastAsia"/>
        </w:rPr>
        <w:t xml:space="preserve">　</w:t>
      </w:r>
      <w:r>
        <w:rPr>
          <w:rFonts w:hint="eastAsia"/>
        </w:rPr>
        <w:t>取締役会の議長は取締役社長がこれに当たる。ただし、取締役社長に事故があるときは、</w:t>
      </w:r>
      <w:r w:rsidR="00E32EE7">
        <w:rPr>
          <w:rFonts w:hint="eastAsia"/>
        </w:rPr>
        <w:t>取締役会において</w:t>
      </w:r>
      <w:r>
        <w:rPr>
          <w:rFonts w:hint="eastAsia"/>
        </w:rPr>
        <w:t>あらかじめ定めた順序により、他の取締役がこれに当たる。</w:t>
      </w:r>
    </w:p>
    <w:p w:rsidR="00B63669" w:rsidRPr="00E32EE7" w:rsidRDefault="00B63669"/>
    <w:p w:rsidR="00B63669" w:rsidRDefault="006F15DE">
      <w:r>
        <w:rPr>
          <w:rFonts w:hint="eastAsia"/>
        </w:rPr>
        <w:t>（決議事項）</w:t>
      </w:r>
    </w:p>
    <w:p w:rsidR="00B63669" w:rsidRDefault="006F15DE">
      <w:r>
        <w:rPr>
          <w:rFonts w:hint="eastAsia"/>
        </w:rPr>
        <w:t>第８条</w:t>
      </w:r>
      <w:r w:rsidR="00505980">
        <w:rPr>
          <w:rFonts w:hint="eastAsia"/>
        </w:rPr>
        <w:t xml:space="preserve"> </w:t>
      </w:r>
      <w:r>
        <w:rPr>
          <w:rFonts w:hint="eastAsia"/>
        </w:rPr>
        <w:t>①　取締役会の決議を要する事項は別表に定める。</w:t>
      </w:r>
    </w:p>
    <w:p w:rsidR="009C788F" w:rsidRDefault="006F15DE" w:rsidP="00505980">
      <w:pPr>
        <w:ind w:left="1000" w:hangingChars="500" w:hanging="1000"/>
      </w:pPr>
      <w:r>
        <w:rPr>
          <w:rFonts w:hint="eastAsia"/>
        </w:rPr>
        <w:t xml:space="preserve">　　　</w:t>
      </w:r>
      <w:r w:rsidR="00505980">
        <w:rPr>
          <w:rFonts w:hint="eastAsia"/>
        </w:rPr>
        <w:t xml:space="preserve"> </w:t>
      </w:r>
      <w:r>
        <w:rPr>
          <w:rFonts w:hint="eastAsia"/>
        </w:rPr>
        <w:t>②　前項に掲げる事項につき、特に緊急を要する場合は、法令又は定款に抵触しない範囲で取締</w:t>
      </w:r>
    </w:p>
    <w:p w:rsidR="009C788F" w:rsidRDefault="006F15DE" w:rsidP="009C788F">
      <w:pPr>
        <w:ind w:leftChars="450" w:left="1000" w:hangingChars="50" w:hanging="100"/>
      </w:pPr>
      <w:r>
        <w:rPr>
          <w:rFonts w:hint="eastAsia"/>
        </w:rPr>
        <w:t>役社長は取締役会の決議を経ないでこれを専行することができる。ただし、この場合には直後</w:t>
      </w:r>
    </w:p>
    <w:p w:rsidR="00B63669" w:rsidRDefault="006F15DE" w:rsidP="009C788F">
      <w:pPr>
        <w:ind w:leftChars="450" w:left="1000" w:hangingChars="50" w:hanging="100"/>
      </w:pPr>
      <w:r>
        <w:rPr>
          <w:rFonts w:hint="eastAsia"/>
        </w:rPr>
        <w:t>の取締役会においてその承認を求めなければならない。</w:t>
      </w:r>
    </w:p>
    <w:p w:rsidR="00CE48D0" w:rsidRPr="00505980" w:rsidRDefault="00CE48D0"/>
    <w:p w:rsidR="00895733" w:rsidRDefault="00895733">
      <w:r>
        <w:rPr>
          <w:rFonts w:hint="eastAsia"/>
        </w:rPr>
        <w:t>（取締役及び監査役以外の者の出席）</w:t>
      </w:r>
    </w:p>
    <w:p w:rsidR="00895733" w:rsidRDefault="00895733" w:rsidP="00754476">
      <w:pPr>
        <w:ind w:left="800" w:hangingChars="400" w:hanging="800"/>
      </w:pPr>
      <w:r>
        <w:rPr>
          <w:rFonts w:hint="eastAsia"/>
        </w:rPr>
        <w:t xml:space="preserve">第９条　</w:t>
      </w:r>
      <w:r w:rsidR="00754476">
        <w:rPr>
          <w:rFonts w:hint="eastAsia"/>
        </w:rPr>
        <w:t xml:space="preserve">　</w:t>
      </w:r>
      <w:r w:rsidR="00C6544B">
        <w:rPr>
          <w:rFonts w:hint="eastAsia"/>
        </w:rPr>
        <w:t>取締役会が必要と認めた場合は、取締役及び監査役以外の者を取締役会に出席させ、その意見又は説明を求めることができる。</w:t>
      </w:r>
    </w:p>
    <w:p w:rsidR="00895733" w:rsidRDefault="00895733"/>
    <w:p w:rsidR="00895733" w:rsidRDefault="00C86B57">
      <w:r>
        <w:rPr>
          <w:rFonts w:hint="eastAsia"/>
        </w:rPr>
        <w:t>（決議の方法）</w:t>
      </w:r>
    </w:p>
    <w:p w:rsidR="002A0FBD" w:rsidRDefault="00C86B57" w:rsidP="002A0FBD">
      <w:pPr>
        <w:ind w:left="1100" w:hangingChars="550" w:hanging="1100"/>
      </w:pPr>
      <w:r>
        <w:rPr>
          <w:rFonts w:hint="eastAsia"/>
        </w:rPr>
        <w:t>第10条</w:t>
      </w:r>
      <w:r w:rsidR="00505980">
        <w:rPr>
          <w:rFonts w:hint="eastAsia"/>
        </w:rPr>
        <w:t xml:space="preserve"> </w:t>
      </w:r>
      <w:r>
        <w:rPr>
          <w:rFonts w:hint="eastAsia"/>
        </w:rPr>
        <w:t>①　取締役会の決議は取締役の過半数が出席し、出席した取締役の過半数をもってこれを行う。</w:t>
      </w:r>
    </w:p>
    <w:p w:rsidR="002A0FBD" w:rsidRDefault="002A0FBD" w:rsidP="002A0FBD">
      <w:pPr>
        <w:ind w:left="1100" w:hangingChars="550" w:hanging="1100"/>
      </w:pPr>
      <w:r>
        <w:rPr>
          <w:rFonts w:hint="eastAsia"/>
        </w:rPr>
        <w:lastRenderedPageBreak/>
        <w:t xml:space="preserve">　　　　</w:t>
      </w:r>
      <w:r w:rsidR="003A6F5F">
        <w:rPr>
          <w:rFonts w:hint="eastAsia"/>
        </w:rPr>
        <w:t>②　前項の決議につき特別の利害関係を有する取締役は、決議に参加することができない。この</w:t>
      </w:r>
    </w:p>
    <w:p w:rsidR="00B63669" w:rsidRPr="00754476" w:rsidRDefault="003A6F5F" w:rsidP="002A0FBD">
      <w:pPr>
        <w:ind w:leftChars="500" w:left="1100" w:hangingChars="50" w:hanging="100"/>
      </w:pPr>
      <w:r>
        <w:rPr>
          <w:rFonts w:hint="eastAsia"/>
        </w:rPr>
        <w:t>場合、その取締役の数は、前項の取締役の数に算入しない。</w:t>
      </w:r>
    </w:p>
    <w:p w:rsidR="00B63669" w:rsidRPr="00505980" w:rsidRDefault="00B63669"/>
    <w:p w:rsidR="00B63669" w:rsidRDefault="00F9655D">
      <w:r>
        <w:rPr>
          <w:rFonts w:hint="eastAsia"/>
        </w:rPr>
        <w:t>（決議の省略）</w:t>
      </w:r>
    </w:p>
    <w:p w:rsidR="00F9655D" w:rsidRDefault="00F9655D">
      <w:r>
        <w:rPr>
          <w:rFonts w:hint="eastAsia"/>
        </w:rPr>
        <w:t>第11条　　取締役が取締役会の決議の目的事項について提案した場合において、当該提案につき取締</w:t>
      </w:r>
      <w:r w:rsidR="002A0FBD">
        <w:rPr>
          <w:rFonts w:hint="eastAsia"/>
        </w:rPr>
        <w:t>役</w:t>
      </w:r>
    </w:p>
    <w:p w:rsidR="00C34EB4" w:rsidRDefault="00F9655D">
      <w:r>
        <w:rPr>
          <w:rFonts w:hint="eastAsia"/>
        </w:rPr>
        <w:t xml:space="preserve">　　　　 （当該事項について議決に加わることができる</w:t>
      </w:r>
      <w:r w:rsidR="00C34EB4">
        <w:rPr>
          <w:rFonts w:hint="eastAsia"/>
        </w:rPr>
        <w:t>者</w:t>
      </w:r>
      <w:r>
        <w:rPr>
          <w:rFonts w:hint="eastAsia"/>
        </w:rPr>
        <w:t>に限る。）の全員が書面又は電磁的</w:t>
      </w:r>
      <w:r w:rsidR="00C34EB4">
        <w:rPr>
          <w:rFonts w:hint="eastAsia"/>
        </w:rPr>
        <w:t>記録</w:t>
      </w:r>
      <w:r w:rsidR="002A0FBD">
        <w:rPr>
          <w:rFonts w:hint="eastAsia"/>
        </w:rPr>
        <w:t>によ</w:t>
      </w:r>
    </w:p>
    <w:p w:rsidR="00B63669" w:rsidRDefault="00F9655D" w:rsidP="00C34EB4">
      <w:pPr>
        <w:ind w:leftChars="450" w:left="900"/>
      </w:pPr>
      <w:r>
        <w:rPr>
          <w:rFonts w:hint="eastAsia"/>
        </w:rPr>
        <w:t>り同意の意思表示をしたとき（監査役が</w:t>
      </w:r>
      <w:r w:rsidR="00C34EB4">
        <w:rPr>
          <w:rFonts w:hint="eastAsia"/>
        </w:rPr>
        <w:t>当該提案について異議を述べたときを除く。）は、当該提案を可決する旨の取締役会決議があったものとみなす。</w:t>
      </w:r>
    </w:p>
    <w:p w:rsidR="00B63669" w:rsidRDefault="00B63669"/>
    <w:p w:rsidR="00C34EB4" w:rsidRDefault="00C34EB4">
      <w:r>
        <w:rPr>
          <w:rFonts w:hint="eastAsia"/>
        </w:rPr>
        <w:t>（</w:t>
      </w:r>
      <w:r w:rsidR="006A066F">
        <w:rPr>
          <w:rFonts w:hint="eastAsia"/>
        </w:rPr>
        <w:t>報告事項）</w:t>
      </w:r>
    </w:p>
    <w:p w:rsidR="002A0FBD" w:rsidRDefault="006A066F" w:rsidP="00505980">
      <w:pPr>
        <w:ind w:left="1100" w:hangingChars="550" w:hanging="1100"/>
      </w:pPr>
      <w:r>
        <w:rPr>
          <w:rFonts w:hint="eastAsia"/>
        </w:rPr>
        <w:t>第12条</w:t>
      </w:r>
      <w:r w:rsidR="00505980">
        <w:rPr>
          <w:rFonts w:hint="eastAsia"/>
        </w:rPr>
        <w:t xml:space="preserve"> </w:t>
      </w:r>
      <w:r>
        <w:rPr>
          <w:rFonts w:hint="eastAsia"/>
        </w:rPr>
        <w:t>①　取締役社長その他業務執行取締役は、次に掲げる事項について業務執行の状況を３ケ月に１</w:t>
      </w:r>
    </w:p>
    <w:p w:rsidR="00B63669" w:rsidRDefault="006A066F" w:rsidP="002A0FBD">
      <w:pPr>
        <w:ind w:leftChars="500" w:left="1100" w:hangingChars="50" w:hanging="100"/>
      </w:pPr>
      <w:r>
        <w:rPr>
          <w:rFonts w:hint="eastAsia"/>
        </w:rPr>
        <w:t>回以上取締役会に報告しなければならない。</w:t>
      </w:r>
    </w:p>
    <w:p w:rsidR="00B63669" w:rsidRDefault="006A066F">
      <w:r>
        <w:rPr>
          <w:rFonts w:hint="eastAsia"/>
        </w:rPr>
        <w:t xml:space="preserve">　　　　　　 </w:t>
      </w:r>
      <w:r w:rsidR="00505980">
        <w:rPr>
          <w:rFonts w:hint="eastAsia"/>
        </w:rPr>
        <w:t xml:space="preserve">　</w:t>
      </w:r>
      <w:r>
        <w:rPr>
          <w:rFonts w:hint="eastAsia"/>
        </w:rPr>
        <w:t>1.　経営計画及び事業計画の進捗状況</w:t>
      </w:r>
    </w:p>
    <w:p w:rsidR="00B63669" w:rsidRPr="006A066F" w:rsidRDefault="006A066F">
      <w:r>
        <w:rPr>
          <w:rFonts w:hint="eastAsia"/>
        </w:rPr>
        <w:t xml:space="preserve">             </w:t>
      </w:r>
      <w:r w:rsidR="00505980">
        <w:rPr>
          <w:rFonts w:hint="eastAsia"/>
        </w:rPr>
        <w:t xml:space="preserve">　</w:t>
      </w:r>
      <w:r>
        <w:rPr>
          <w:rFonts w:hint="eastAsia"/>
        </w:rPr>
        <w:t>2.　営業の状況</w:t>
      </w:r>
    </w:p>
    <w:p w:rsidR="001155E8" w:rsidRDefault="006A066F">
      <w:r>
        <w:rPr>
          <w:rFonts w:hint="eastAsia"/>
        </w:rPr>
        <w:t xml:space="preserve">　　　　　　 </w:t>
      </w:r>
      <w:r w:rsidR="00505980">
        <w:rPr>
          <w:rFonts w:hint="eastAsia"/>
        </w:rPr>
        <w:t xml:space="preserve">　</w:t>
      </w:r>
      <w:r>
        <w:rPr>
          <w:rFonts w:hint="eastAsia"/>
        </w:rPr>
        <w:t>3.　経理・財務・損益の状況</w:t>
      </w:r>
    </w:p>
    <w:p w:rsidR="001155E8" w:rsidRDefault="006A066F">
      <w:r>
        <w:rPr>
          <w:rFonts w:hint="eastAsia"/>
        </w:rPr>
        <w:t xml:space="preserve">　　　　　　 </w:t>
      </w:r>
      <w:r w:rsidR="00505980">
        <w:rPr>
          <w:rFonts w:hint="eastAsia"/>
        </w:rPr>
        <w:t xml:space="preserve">　</w:t>
      </w:r>
      <w:r>
        <w:rPr>
          <w:rFonts w:hint="eastAsia"/>
        </w:rPr>
        <w:t>4.　原燃料･資材の状況</w:t>
      </w:r>
    </w:p>
    <w:p w:rsidR="001155E8" w:rsidRDefault="00BD50C4">
      <w:r>
        <w:rPr>
          <w:rFonts w:hint="eastAsia"/>
        </w:rPr>
        <w:t xml:space="preserve">　　　　　　 </w:t>
      </w:r>
      <w:r w:rsidR="00505980">
        <w:rPr>
          <w:rFonts w:hint="eastAsia"/>
        </w:rPr>
        <w:t xml:space="preserve">　</w:t>
      </w:r>
      <w:r>
        <w:rPr>
          <w:rFonts w:hint="eastAsia"/>
        </w:rPr>
        <w:t>5.　研究・開発の状況</w:t>
      </w:r>
    </w:p>
    <w:p w:rsidR="00BD50C4" w:rsidRDefault="00BD50C4">
      <w:r>
        <w:rPr>
          <w:rFonts w:hint="eastAsia"/>
        </w:rPr>
        <w:t xml:space="preserve">　　　　　　 </w:t>
      </w:r>
      <w:r w:rsidR="00505980">
        <w:rPr>
          <w:rFonts w:hint="eastAsia"/>
        </w:rPr>
        <w:t xml:space="preserve">　</w:t>
      </w:r>
      <w:r>
        <w:rPr>
          <w:rFonts w:hint="eastAsia"/>
        </w:rPr>
        <w:t>6.　人事・組織・労政の状況</w:t>
      </w:r>
    </w:p>
    <w:p w:rsidR="00BD50C4" w:rsidRDefault="00BD50C4">
      <w:r>
        <w:rPr>
          <w:rFonts w:hint="eastAsia"/>
        </w:rPr>
        <w:t xml:space="preserve">　　　　　　 </w:t>
      </w:r>
      <w:r w:rsidR="00505980">
        <w:rPr>
          <w:rFonts w:hint="eastAsia"/>
        </w:rPr>
        <w:t xml:space="preserve">　</w:t>
      </w:r>
      <w:r>
        <w:rPr>
          <w:rFonts w:hint="eastAsia"/>
        </w:rPr>
        <w:t>7.　その他</w:t>
      </w:r>
    </w:p>
    <w:p w:rsidR="00BD50C4" w:rsidRDefault="002A0FBD" w:rsidP="002A0FBD">
      <w:pPr>
        <w:ind w:left="1100" w:hangingChars="550" w:hanging="1100"/>
      </w:pPr>
      <w:r>
        <w:rPr>
          <w:rFonts w:hint="eastAsia"/>
        </w:rPr>
        <w:t xml:space="preserve">　　　　 </w:t>
      </w:r>
      <w:r w:rsidR="00DC4BA5">
        <w:rPr>
          <w:rFonts w:hint="eastAsia"/>
        </w:rPr>
        <w:t>②　競業取引及び会社との取引を行った取締役は、その取引につき重要な事実を取締役会に報告しなければならない。</w:t>
      </w:r>
    </w:p>
    <w:p w:rsidR="001155E8" w:rsidRPr="002A0FBD" w:rsidRDefault="001155E8"/>
    <w:p w:rsidR="001155E8" w:rsidRDefault="00986571">
      <w:r>
        <w:rPr>
          <w:rFonts w:hint="eastAsia"/>
        </w:rPr>
        <w:t>（議</w:t>
      </w:r>
      <w:r w:rsidR="00505980">
        <w:rPr>
          <w:rFonts w:hint="eastAsia"/>
        </w:rPr>
        <w:t xml:space="preserve">　</w:t>
      </w:r>
      <w:r>
        <w:rPr>
          <w:rFonts w:hint="eastAsia"/>
        </w:rPr>
        <w:t>事</w:t>
      </w:r>
      <w:r w:rsidR="00505980">
        <w:rPr>
          <w:rFonts w:hint="eastAsia"/>
        </w:rPr>
        <w:t xml:space="preserve">　</w:t>
      </w:r>
      <w:r>
        <w:rPr>
          <w:rFonts w:hint="eastAsia"/>
        </w:rPr>
        <w:t>録）</w:t>
      </w:r>
    </w:p>
    <w:p w:rsidR="00505980" w:rsidRDefault="00986571" w:rsidP="00986571">
      <w:pPr>
        <w:ind w:left="900" w:hangingChars="450" w:hanging="900"/>
      </w:pPr>
      <w:r>
        <w:rPr>
          <w:rFonts w:hint="eastAsia"/>
        </w:rPr>
        <w:t>第13条</w:t>
      </w:r>
      <w:r w:rsidR="00505980">
        <w:rPr>
          <w:rFonts w:hint="eastAsia"/>
        </w:rPr>
        <w:t xml:space="preserve"> </w:t>
      </w:r>
      <w:r>
        <w:rPr>
          <w:rFonts w:hint="eastAsia"/>
        </w:rPr>
        <w:t>①　取締役会の議事については議事録を作成し、これを10年間本店に備置かなければなら</w:t>
      </w:r>
      <w:r w:rsidR="002A0FBD">
        <w:rPr>
          <w:rFonts w:hint="eastAsia"/>
        </w:rPr>
        <w:t>ない。</w:t>
      </w:r>
    </w:p>
    <w:p w:rsidR="001155E8" w:rsidRDefault="00986571" w:rsidP="002A0FBD">
      <w:pPr>
        <w:ind w:leftChars="400" w:left="1000" w:hangingChars="100" w:hanging="200"/>
      </w:pPr>
      <w:r>
        <w:rPr>
          <w:rFonts w:hint="eastAsia"/>
        </w:rPr>
        <w:t>②　議事録には、議事の経過の要領及びその結果並びに報告事項について記載し、出席した取締役及び監査役がこれに記名捺印しなければならない。</w:t>
      </w:r>
    </w:p>
    <w:p w:rsidR="001155E8" w:rsidRDefault="00986571" w:rsidP="002A0FBD">
      <w:pPr>
        <w:ind w:firstLineChars="400" w:firstLine="800"/>
      </w:pPr>
      <w:r>
        <w:rPr>
          <w:rFonts w:hint="eastAsia"/>
        </w:rPr>
        <w:t xml:space="preserve">③　欠席した取締役及び監査役には、当該議事録写を回付するものとする。　</w:t>
      </w:r>
    </w:p>
    <w:p w:rsidR="001C47FA" w:rsidRDefault="001C47FA"/>
    <w:p w:rsidR="001155E8" w:rsidRDefault="00986571">
      <w:r>
        <w:rPr>
          <w:rFonts w:hint="eastAsia"/>
        </w:rPr>
        <w:t>（事</w:t>
      </w:r>
      <w:r w:rsidR="00505980">
        <w:rPr>
          <w:rFonts w:hint="eastAsia"/>
        </w:rPr>
        <w:t xml:space="preserve">　</w:t>
      </w:r>
      <w:r>
        <w:rPr>
          <w:rFonts w:hint="eastAsia"/>
        </w:rPr>
        <w:t>務</w:t>
      </w:r>
      <w:r w:rsidR="00505980">
        <w:rPr>
          <w:rFonts w:hint="eastAsia"/>
        </w:rPr>
        <w:t xml:space="preserve">　</w:t>
      </w:r>
      <w:r>
        <w:rPr>
          <w:rFonts w:hint="eastAsia"/>
        </w:rPr>
        <w:t>局）</w:t>
      </w:r>
    </w:p>
    <w:p w:rsidR="001155E8" w:rsidRDefault="00986571">
      <w:r>
        <w:rPr>
          <w:rFonts w:hint="eastAsia"/>
        </w:rPr>
        <w:t>第14条　　取締役会に事務局を置き、総務部長がこれに当たる。</w:t>
      </w:r>
    </w:p>
    <w:p w:rsidR="001155E8" w:rsidRDefault="001155E8"/>
    <w:p w:rsidR="00986571" w:rsidRDefault="00986571">
      <w:r>
        <w:rPr>
          <w:rFonts w:hint="eastAsia"/>
        </w:rPr>
        <w:t>（変　更）</w:t>
      </w:r>
    </w:p>
    <w:p w:rsidR="00986571" w:rsidRDefault="00986571">
      <w:r>
        <w:rPr>
          <w:rFonts w:hint="eastAsia"/>
        </w:rPr>
        <w:t xml:space="preserve">第15条　　</w:t>
      </w:r>
      <w:r w:rsidR="002278B2">
        <w:rPr>
          <w:rFonts w:hint="eastAsia"/>
        </w:rPr>
        <w:t>こ</w:t>
      </w:r>
      <w:r>
        <w:rPr>
          <w:rFonts w:hint="eastAsia"/>
        </w:rPr>
        <w:t>の規則の変更は、取締役会の決議による。</w:t>
      </w:r>
    </w:p>
    <w:p w:rsidR="00986571" w:rsidRPr="00986571" w:rsidRDefault="00986571"/>
    <w:p w:rsidR="00986571" w:rsidRDefault="00986571"/>
    <w:p w:rsidR="00986571" w:rsidRDefault="004B3B12" w:rsidP="00986571">
      <w:pPr>
        <w:jc w:val="center"/>
      </w:pPr>
      <w:r>
        <w:rPr>
          <w:rFonts w:hint="eastAsia"/>
        </w:rPr>
        <w:t>付</w:t>
      </w:r>
      <w:r w:rsidR="00A87BA2">
        <w:rPr>
          <w:rFonts w:hint="eastAsia"/>
        </w:rPr>
        <w:t xml:space="preserve">　則</w:t>
      </w:r>
    </w:p>
    <w:p w:rsidR="00111602" w:rsidRDefault="00111602"/>
    <w:p w:rsidR="00986571" w:rsidRDefault="007518CB">
      <w:r>
        <w:rPr>
          <w:rFonts w:hint="eastAsia"/>
        </w:rPr>
        <w:t>①</w:t>
      </w:r>
      <w:r w:rsidR="00AC73A8">
        <w:rPr>
          <w:rFonts w:hint="eastAsia"/>
        </w:rPr>
        <w:t xml:space="preserve"> </w:t>
      </w:r>
      <w:r w:rsidR="00A87BA2">
        <w:rPr>
          <w:rFonts w:hint="eastAsia"/>
        </w:rPr>
        <w:t>この規則は、</w:t>
      </w:r>
      <w:r w:rsidR="00111602">
        <w:rPr>
          <w:rFonts w:hint="eastAsia"/>
        </w:rPr>
        <w:t>２０１２</w:t>
      </w:r>
      <w:r w:rsidR="00A87BA2">
        <w:rPr>
          <w:rFonts w:hint="eastAsia"/>
        </w:rPr>
        <w:t>年</w:t>
      </w:r>
      <w:r w:rsidR="002C6B14">
        <w:rPr>
          <w:rFonts w:hint="eastAsia"/>
        </w:rPr>
        <w:t xml:space="preserve">　</w:t>
      </w:r>
      <w:r w:rsidR="00111602">
        <w:rPr>
          <w:rFonts w:hint="eastAsia"/>
        </w:rPr>
        <w:t>６</w:t>
      </w:r>
      <w:r w:rsidR="00A87BA2">
        <w:rPr>
          <w:rFonts w:hint="eastAsia"/>
        </w:rPr>
        <w:t>月</w:t>
      </w:r>
      <w:r w:rsidR="002C6B14">
        <w:rPr>
          <w:rFonts w:hint="eastAsia"/>
        </w:rPr>
        <w:t xml:space="preserve">　</w:t>
      </w:r>
      <w:r w:rsidR="00111602">
        <w:rPr>
          <w:rFonts w:hint="eastAsia"/>
        </w:rPr>
        <w:t>４</w:t>
      </w:r>
      <w:r w:rsidR="00A87BA2">
        <w:rPr>
          <w:rFonts w:hint="eastAsia"/>
        </w:rPr>
        <w:t>日から施行する。</w:t>
      </w:r>
    </w:p>
    <w:p w:rsidR="001E65D7" w:rsidRDefault="001E65D7"/>
    <w:p w:rsidR="001E65D7" w:rsidRDefault="001E65D7"/>
    <w:p w:rsidR="001E65D7" w:rsidRDefault="001E65D7"/>
    <w:p w:rsidR="001E65D7" w:rsidRDefault="001E65D7"/>
    <w:p w:rsidR="001E65D7" w:rsidRDefault="001E65D7"/>
    <w:p w:rsidR="001E65D7" w:rsidRDefault="001E65D7"/>
    <w:p w:rsidR="00604AA3" w:rsidRDefault="00604AA3"/>
    <w:p w:rsidR="00604AA3" w:rsidRDefault="00604AA3"/>
    <w:p w:rsidR="00604AA3" w:rsidRDefault="00604AA3">
      <w:pPr>
        <w:rPr>
          <w:rFonts w:hint="eastAsia"/>
        </w:rPr>
      </w:pPr>
      <w:bookmarkStart w:id="0" w:name="_GoBack"/>
      <w:bookmarkEnd w:id="0"/>
    </w:p>
    <w:p w:rsidR="001E65D7" w:rsidRDefault="001E65D7"/>
    <w:p w:rsidR="001E65D7" w:rsidRDefault="001E65D7"/>
    <w:p w:rsidR="001E65D7" w:rsidRDefault="001E65D7"/>
    <w:p w:rsidR="00EE6F40" w:rsidRDefault="00EE6F40" w:rsidP="00EE6F40">
      <w:r>
        <w:rPr>
          <w:rFonts w:hint="eastAsia"/>
        </w:rPr>
        <w:t>（別表）</w:t>
      </w:r>
    </w:p>
    <w:p w:rsidR="00EE6F40" w:rsidRDefault="00EE6F40" w:rsidP="00EE6F40"/>
    <w:p w:rsidR="00EE6F40" w:rsidRDefault="00EE6F40" w:rsidP="00EE6F40">
      <w:pPr>
        <w:jc w:val="center"/>
      </w:pPr>
      <w:r>
        <w:rPr>
          <w:rFonts w:hint="eastAsia"/>
        </w:rPr>
        <w:t>取締役会決議事項</w:t>
      </w:r>
    </w:p>
    <w:p w:rsidR="00EE6F40" w:rsidRDefault="00EE6F40" w:rsidP="00EE6F40"/>
    <w:p w:rsidR="00EE6F40" w:rsidRDefault="00EE6F40" w:rsidP="00EE6F40">
      <w:r>
        <w:rPr>
          <w:rFonts w:hint="eastAsia"/>
        </w:rPr>
        <w:t>１．代表取締役の選定及び解職</w:t>
      </w:r>
    </w:p>
    <w:p w:rsidR="00EE6F40" w:rsidRDefault="00EE6F40" w:rsidP="00EE6F40">
      <w:r>
        <w:rPr>
          <w:rFonts w:hint="eastAsia"/>
        </w:rPr>
        <w:t>２．役付取締役の選定及び解職</w:t>
      </w:r>
    </w:p>
    <w:p w:rsidR="00EE6F40" w:rsidRDefault="00EE6F40" w:rsidP="00EE6F40">
      <w:r>
        <w:rPr>
          <w:rFonts w:hint="eastAsia"/>
        </w:rPr>
        <w:t>３．取締役の委嘱・担当職務の決定及び変更</w:t>
      </w:r>
    </w:p>
    <w:p w:rsidR="00EE6F40" w:rsidRDefault="00EE6F40" w:rsidP="00EE6F40">
      <w:r>
        <w:rPr>
          <w:rFonts w:hint="eastAsia"/>
        </w:rPr>
        <w:t>４．取締役会の招集権者・議長の代行順位</w:t>
      </w:r>
    </w:p>
    <w:p w:rsidR="00EE6F40" w:rsidRDefault="00EE6F40" w:rsidP="00EE6F40">
      <w:r>
        <w:rPr>
          <w:rFonts w:hint="eastAsia"/>
        </w:rPr>
        <w:t>５．株主総会の招集権者・議長の代行順位</w:t>
      </w:r>
    </w:p>
    <w:p w:rsidR="00EE6F40" w:rsidRDefault="00EE6F40" w:rsidP="00EE6F40">
      <w:r>
        <w:rPr>
          <w:rFonts w:hint="eastAsia"/>
        </w:rPr>
        <w:t>６．株主総会の日時、場所、議題及び議案</w:t>
      </w:r>
    </w:p>
    <w:p w:rsidR="00EE6F40" w:rsidRDefault="00EE6F40" w:rsidP="00EE6F40">
      <w:r>
        <w:rPr>
          <w:rFonts w:hint="eastAsia"/>
        </w:rPr>
        <w:t>７．計算書類及び事業報告並びに付属明細書の承認</w:t>
      </w:r>
    </w:p>
    <w:p w:rsidR="00EE6F40" w:rsidRDefault="00EE6F40" w:rsidP="00EE6F40">
      <w:r>
        <w:rPr>
          <w:rFonts w:hint="eastAsia"/>
        </w:rPr>
        <w:t>８．中間配当に関する事項</w:t>
      </w:r>
    </w:p>
    <w:p w:rsidR="00EE6F40" w:rsidRDefault="00EE6F40" w:rsidP="00EE6F40">
      <w:r>
        <w:rPr>
          <w:rFonts w:hint="eastAsia"/>
        </w:rPr>
        <w:t>９．重要な財産の処分及び譲受け</w:t>
      </w:r>
    </w:p>
    <w:p w:rsidR="00EE6F40" w:rsidRDefault="00EE6F40" w:rsidP="00EE6F40">
      <w:r>
        <w:rPr>
          <w:rFonts w:hint="eastAsia"/>
        </w:rPr>
        <w:t>10．多額の借財</w:t>
      </w:r>
    </w:p>
    <w:p w:rsidR="00EE6F40" w:rsidRDefault="00EE6F40" w:rsidP="00EE6F40">
      <w:r>
        <w:rPr>
          <w:rFonts w:hint="eastAsia"/>
        </w:rPr>
        <w:t>11．重要な使用人の選任及び解任</w:t>
      </w:r>
    </w:p>
    <w:p w:rsidR="00EE6F40" w:rsidRDefault="00EE6F40" w:rsidP="00EE6F40">
      <w:r>
        <w:rPr>
          <w:rFonts w:hint="eastAsia"/>
        </w:rPr>
        <w:t>12．組織の設置、変更及び廃止</w:t>
      </w:r>
    </w:p>
    <w:p w:rsidR="00EE6F40" w:rsidRDefault="00EE6F40" w:rsidP="00EE6F40">
      <w:r>
        <w:rPr>
          <w:rFonts w:hint="eastAsia"/>
        </w:rPr>
        <w:t>13．重要な規程の制定及び改廃</w:t>
      </w:r>
    </w:p>
    <w:p w:rsidR="00EE6F40" w:rsidRDefault="00EE6F40" w:rsidP="00EE6F40">
      <w:r>
        <w:rPr>
          <w:rFonts w:hint="eastAsia"/>
        </w:rPr>
        <w:t>14．予算の承認</w:t>
      </w:r>
    </w:p>
    <w:p w:rsidR="00EE6F40" w:rsidRDefault="00EE6F40" w:rsidP="00EE6F40">
      <w:r>
        <w:rPr>
          <w:rFonts w:hint="eastAsia"/>
        </w:rPr>
        <w:t>15．重要な契約の締結及び変更</w:t>
      </w:r>
    </w:p>
    <w:p w:rsidR="00EE6F40" w:rsidRDefault="00EE6F40" w:rsidP="00EE6F40">
      <w:r>
        <w:rPr>
          <w:rFonts w:hint="eastAsia"/>
        </w:rPr>
        <w:t>16．取締役の競業取引及び利益相反取引の承認</w:t>
      </w:r>
    </w:p>
    <w:p w:rsidR="00EE6F40" w:rsidRDefault="00EE6F40" w:rsidP="00EE6F40">
      <w:r>
        <w:rPr>
          <w:rFonts w:hint="eastAsia"/>
        </w:rPr>
        <w:t>17．株主総会の決議により委任された事項</w:t>
      </w:r>
    </w:p>
    <w:p w:rsidR="00EE6F40" w:rsidRDefault="00EE6F40" w:rsidP="00EE6F40">
      <w:r>
        <w:rPr>
          <w:rFonts w:hint="eastAsia"/>
        </w:rPr>
        <w:t>18．その他業務執行上重要な事項、法令又は定款に定められた事項</w:t>
      </w:r>
    </w:p>
    <w:p w:rsidR="00EE6F40" w:rsidRDefault="00EE6F40" w:rsidP="00EE6F40">
      <w:pPr>
        <w:jc w:val="right"/>
      </w:pPr>
      <w:r>
        <w:rPr>
          <w:rFonts w:hint="eastAsia"/>
        </w:rPr>
        <w:t>以上</w:t>
      </w:r>
    </w:p>
    <w:p w:rsidR="001E65D7" w:rsidRDefault="001E65D7"/>
    <w:sectPr w:rsidR="001E65D7" w:rsidSect="004D6F66">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418" w:header="851" w:footer="397" w:gutter="0"/>
      <w:pgNumType w:start="1"/>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4E00" w:rsidRDefault="00FB4E00">
      <w:r>
        <w:separator/>
      </w:r>
    </w:p>
  </w:endnote>
  <w:endnote w:type="continuationSeparator" w:id="0">
    <w:p w:rsidR="00FB4E00" w:rsidRDefault="00FB4E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6F66" w:rsidRDefault="004D6F66">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0EB3" w:rsidRDefault="003E0EB3">
    <w:pPr>
      <w:pStyle w:val="a4"/>
      <w:jc w:val="center"/>
    </w:pPr>
    <w:r>
      <w:rPr>
        <w:rFonts w:hint="eastAsia"/>
      </w:rPr>
      <w:t>－</w:t>
    </w:r>
    <w:r>
      <w:fldChar w:fldCharType="begin"/>
    </w:r>
    <w:r>
      <w:instrText xml:space="preserve"> PAGE   \* MERGEFORMAT </w:instrText>
    </w:r>
    <w:r>
      <w:fldChar w:fldCharType="separate"/>
    </w:r>
    <w:r w:rsidR="00604AA3" w:rsidRPr="00604AA3">
      <w:rPr>
        <w:noProof/>
        <w:lang w:val="ja-JP"/>
      </w:rPr>
      <w:t>1</w:t>
    </w:r>
    <w:r>
      <w:fldChar w:fldCharType="end"/>
    </w:r>
    <w:r>
      <w:rPr>
        <w:rFonts w:hint="eastAsia"/>
      </w:rPr>
      <w:t>－</w:t>
    </w:r>
  </w:p>
  <w:p w:rsidR="002119A6" w:rsidRDefault="002119A6">
    <w:pPr>
      <w:pStyle w:val="a4"/>
      <w:jc w:val="righ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6F66" w:rsidRDefault="004D6F66">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4E00" w:rsidRDefault="00FB4E00">
      <w:r>
        <w:separator/>
      </w:r>
    </w:p>
  </w:footnote>
  <w:footnote w:type="continuationSeparator" w:id="0">
    <w:p w:rsidR="00FB4E00" w:rsidRDefault="00FB4E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6F66" w:rsidRDefault="004D6F66">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6F66" w:rsidRDefault="004D6F66">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6F66" w:rsidRDefault="004D6F6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0D5707"/>
    <w:multiLevelType w:val="singleLevel"/>
    <w:tmpl w:val="FC7CCC4E"/>
    <w:lvl w:ilvl="0">
      <w:start w:val="1"/>
      <w:numFmt w:val="decimalFullWidth"/>
      <w:lvlText w:val="%1．"/>
      <w:lvlJc w:val="left"/>
      <w:pPr>
        <w:tabs>
          <w:tab w:val="num" w:pos="1005"/>
        </w:tabs>
        <w:ind w:left="1005" w:hanging="405"/>
      </w:pPr>
      <w:rPr>
        <w:rFonts w:hint="eastAsia"/>
      </w:rPr>
    </w:lvl>
  </w:abstractNum>
  <w:abstractNum w:abstractNumId="1" w15:restartNumberingAfterBreak="0">
    <w:nsid w:val="1F98502E"/>
    <w:multiLevelType w:val="singleLevel"/>
    <w:tmpl w:val="98D83BD0"/>
    <w:lvl w:ilvl="0">
      <w:start w:val="1"/>
      <w:numFmt w:val="decimalFullWidth"/>
      <w:lvlText w:val="%1．"/>
      <w:lvlJc w:val="left"/>
      <w:pPr>
        <w:tabs>
          <w:tab w:val="num" w:pos="1005"/>
        </w:tabs>
        <w:ind w:left="1005" w:hanging="405"/>
      </w:pPr>
      <w:rPr>
        <w:rFonts w:hint="eastAsia"/>
      </w:rPr>
    </w:lvl>
  </w:abstractNum>
  <w:abstractNum w:abstractNumId="2" w15:restartNumberingAfterBreak="0">
    <w:nsid w:val="2B5B101A"/>
    <w:multiLevelType w:val="singleLevel"/>
    <w:tmpl w:val="E264C8FE"/>
    <w:lvl w:ilvl="0">
      <w:start w:val="1"/>
      <w:numFmt w:val="decimalFullWidth"/>
      <w:lvlText w:val="%1．"/>
      <w:lvlJc w:val="left"/>
      <w:pPr>
        <w:tabs>
          <w:tab w:val="num" w:pos="810"/>
        </w:tabs>
        <w:ind w:left="810" w:hanging="405"/>
      </w:pPr>
      <w:rPr>
        <w:rFonts w:hint="eastAsia"/>
      </w:rPr>
    </w:lvl>
  </w:abstractNum>
  <w:abstractNum w:abstractNumId="3" w15:restartNumberingAfterBreak="0">
    <w:nsid w:val="2F2441E7"/>
    <w:multiLevelType w:val="singleLevel"/>
    <w:tmpl w:val="D70C831E"/>
    <w:lvl w:ilvl="0">
      <w:start w:val="1"/>
      <w:numFmt w:val="decimalFullWidth"/>
      <w:lvlText w:val="%1．"/>
      <w:lvlJc w:val="left"/>
      <w:pPr>
        <w:tabs>
          <w:tab w:val="num" w:pos="810"/>
        </w:tabs>
        <w:ind w:left="810" w:hanging="405"/>
      </w:pPr>
      <w:rPr>
        <w:rFonts w:hint="eastAsia"/>
      </w:rPr>
    </w:lvl>
  </w:abstractNum>
  <w:abstractNum w:abstractNumId="4" w15:restartNumberingAfterBreak="0">
    <w:nsid w:val="4D306F5E"/>
    <w:multiLevelType w:val="singleLevel"/>
    <w:tmpl w:val="7E027E40"/>
    <w:lvl w:ilvl="0">
      <w:start w:val="1"/>
      <w:numFmt w:val="decimalFullWidth"/>
      <w:lvlText w:val="%1．"/>
      <w:lvlJc w:val="left"/>
      <w:pPr>
        <w:tabs>
          <w:tab w:val="num" w:pos="810"/>
        </w:tabs>
        <w:ind w:left="810" w:hanging="405"/>
      </w:pPr>
      <w:rPr>
        <w:rFonts w:hint="eastAsia"/>
      </w:rPr>
    </w:lvl>
  </w:abstractNum>
  <w:abstractNum w:abstractNumId="5" w15:restartNumberingAfterBreak="0">
    <w:nsid w:val="4F400357"/>
    <w:multiLevelType w:val="singleLevel"/>
    <w:tmpl w:val="B18E35FC"/>
    <w:lvl w:ilvl="0">
      <w:start w:val="1"/>
      <w:numFmt w:val="decimalFullWidth"/>
      <w:lvlText w:val="第%1条"/>
      <w:lvlJc w:val="left"/>
      <w:pPr>
        <w:tabs>
          <w:tab w:val="num" w:pos="720"/>
        </w:tabs>
        <w:ind w:left="720" w:hanging="720"/>
      </w:pPr>
      <w:rPr>
        <w:rFonts w:hint="eastAsia"/>
      </w:rPr>
    </w:lvl>
  </w:abstractNum>
  <w:abstractNum w:abstractNumId="6" w15:restartNumberingAfterBreak="0">
    <w:nsid w:val="546871DD"/>
    <w:multiLevelType w:val="singleLevel"/>
    <w:tmpl w:val="EFA07162"/>
    <w:lvl w:ilvl="0">
      <w:start w:val="3"/>
      <w:numFmt w:val="bullet"/>
      <w:lvlText w:val="・"/>
      <w:lvlJc w:val="left"/>
      <w:pPr>
        <w:tabs>
          <w:tab w:val="num" w:pos="810"/>
        </w:tabs>
        <w:ind w:left="810" w:hanging="195"/>
      </w:pPr>
      <w:rPr>
        <w:rFonts w:ascii="ＭＳ 明朝" w:eastAsia="ＭＳ 明朝" w:hAnsi="ＭＳ 明朝" w:hint="eastAsia"/>
      </w:rPr>
    </w:lvl>
  </w:abstractNum>
  <w:abstractNum w:abstractNumId="7" w15:restartNumberingAfterBreak="0">
    <w:nsid w:val="6A452FC3"/>
    <w:multiLevelType w:val="singleLevel"/>
    <w:tmpl w:val="07B27E12"/>
    <w:lvl w:ilvl="0">
      <w:start w:val="1"/>
      <w:numFmt w:val="decimalFullWidth"/>
      <w:lvlText w:val="%1．"/>
      <w:lvlJc w:val="left"/>
      <w:pPr>
        <w:tabs>
          <w:tab w:val="num" w:pos="810"/>
        </w:tabs>
        <w:ind w:left="810" w:hanging="405"/>
      </w:pPr>
      <w:rPr>
        <w:rFonts w:hint="eastAsia"/>
      </w:rPr>
    </w:lvl>
  </w:abstractNum>
  <w:abstractNum w:abstractNumId="8" w15:restartNumberingAfterBreak="0">
    <w:nsid w:val="6D5C4068"/>
    <w:multiLevelType w:val="singleLevel"/>
    <w:tmpl w:val="16E6E168"/>
    <w:lvl w:ilvl="0">
      <w:start w:val="1"/>
      <w:numFmt w:val="decimalFullWidth"/>
      <w:lvlText w:val="第%1条"/>
      <w:lvlJc w:val="left"/>
      <w:pPr>
        <w:tabs>
          <w:tab w:val="num" w:pos="1005"/>
        </w:tabs>
        <w:ind w:left="1005" w:hanging="1005"/>
      </w:pPr>
      <w:rPr>
        <w:rFonts w:hint="eastAsia"/>
      </w:rPr>
    </w:lvl>
  </w:abstractNum>
  <w:abstractNum w:abstractNumId="9" w15:restartNumberingAfterBreak="0">
    <w:nsid w:val="71E47E9C"/>
    <w:multiLevelType w:val="singleLevel"/>
    <w:tmpl w:val="F0C672CC"/>
    <w:lvl w:ilvl="0">
      <w:start w:val="1"/>
      <w:numFmt w:val="decimalFullWidth"/>
      <w:lvlText w:val="%1．"/>
      <w:lvlJc w:val="left"/>
      <w:pPr>
        <w:tabs>
          <w:tab w:val="num" w:pos="810"/>
        </w:tabs>
        <w:ind w:left="810" w:hanging="405"/>
      </w:pPr>
      <w:rPr>
        <w:rFonts w:hint="eastAsia"/>
      </w:rPr>
    </w:lvl>
  </w:abstractNum>
  <w:abstractNum w:abstractNumId="10" w15:restartNumberingAfterBreak="0">
    <w:nsid w:val="734C6D3E"/>
    <w:multiLevelType w:val="singleLevel"/>
    <w:tmpl w:val="4B4859B8"/>
    <w:lvl w:ilvl="0">
      <w:start w:val="2"/>
      <w:numFmt w:val="decimalFullWidth"/>
      <w:lvlText w:val="第%1章"/>
      <w:lvlJc w:val="left"/>
      <w:pPr>
        <w:tabs>
          <w:tab w:val="num" w:pos="1410"/>
        </w:tabs>
        <w:ind w:left="1410" w:hanging="810"/>
      </w:pPr>
      <w:rPr>
        <w:rFonts w:hint="eastAsia"/>
      </w:rPr>
    </w:lvl>
  </w:abstractNum>
  <w:num w:numId="1">
    <w:abstractNumId w:val="7"/>
  </w:num>
  <w:num w:numId="2">
    <w:abstractNumId w:val="9"/>
  </w:num>
  <w:num w:numId="3">
    <w:abstractNumId w:val="4"/>
  </w:num>
  <w:num w:numId="4">
    <w:abstractNumId w:val="6"/>
  </w:num>
  <w:num w:numId="5">
    <w:abstractNumId w:val="2"/>
  </w:num>
  <w:num w:numId="6">
    <w:abstractNumId w:val="1"/>
  </w:num>
  <w:num w:numId="7">
    <w:abstractNumId w:val="0"/>
  </w:num>
  <w:num w:numId="8">
    <w:abstractNumId w:val="8"/>
  </w:num>
  <w:num w:numId="9">
    <w:abstractNumId w:val="10"/>
  </w:num>
  <w:num w:numId="10">
    <w:abstractNumId w:val="3"/>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0"/>
  <w:drawingGridVerticalSpacing w:val="291"/>
  <w:displayHorizont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762A"/>
    <w:rsid w:val="000416B0"/>
    <w:rsid w:val="00111602"/>
    <w:rsid w:val="001155E8"/>
    <w:rsid w:val="001855AE"/>
    <w:rsid w:val="001C47FA"/>
    <w:rsid w:val="001E65D7"/>
    <w:rsid w:val="002119A6"/>
    <w:rsid w:val="002278B2"/>
    <w:rsid w:val="00237E8B"/>
    <w:rsid w:val="00247EE6"/>
    <w:rsid w:val="00290A13"/>
    <w:rsid w:val="002A0FBD"/>
    <w:rsid w:val="002C6B14"/>
    <w:rsid w:val="002D6B79"/>
    <w:rsid w:val="002E51E0"/>
    <w:rsid w:val="003A6F5F"/>
    <w:rsid w:val="003E0EB3"/>
    <w:rsid w:val="004B3B12"/>
    <w:rsid w:val="004D6F66"/>
    <w:rsid w:val="00505980"/>
    <w:rsid w:val="00506F05"/>
    <w:rsid w:val="005A18A6"/>
    <w:rsid w:val="005E1EB7"/>
    <w:rsid w:val="00604AA3"/>
    <w:rsid w:val="00657802"/>
    <w:rsid w:val="006A066F"/>
    <w:rsid w:val="006F15DE"/>
    <w:rsid w:val="0071690F"/>
    <w:rsid w:val="00742878"/>
    <w:rsid w:val="007518CB"/>
    <w:rsid w:val="00754476"/>
    <w:rsid w:val="00893B70"/>
    <w:rsid w:val="00895733"/>
    <w:rsid w:val="00986571"/>
    <w:rsid w:val="009C6F48"/>
    <w:rsid w:val="009C788F"/>
    <w:rsid w:val="00A31A30"/>
    <w:rsid w:val="00A47E57"/>
    <w:rsid w:val="00A62B64"/>
    <w:rsid w:val="00A87BA2"/>
    <w:rsid w:val="00AB60A6"/>
    <w:rsid w:val="00AC73A8"/>
    <w:rsid w:val="00B07D76"/>
    <w:rsid w:val="00B32801"/>
    <w:rsid w:val="00B63669"/>
    <w:rsid w:val="00B97737"/>
    <w:rsid w:val="00BD50C4"/>
    <w:rsid w:val="00C152A8"/>
    <w:rsid w:val="00C34EB4"/>
    <w:rsid w:val="00C6544B"/>
    <w:rsid w:val="00C82840"/>
    <w:rsid w:val="00C86B57"/>
    <w:rsid w:val="00CB48C8"/>
    <w:rsid w:val="00CE48D0"/>
    <w:rsid w:val="00CF2104"/>
    <w:rsid w:val="00CF4EFA"/>
    <w:rsid w:val="00D21E45"/>
    <w:rsid w:val="00DC4BA5"/>
    <w:rsid w:val="00DF4247"/>
    <w:rsid w:val="00E05D46"/>
    <w:rsid w:val="00E239CB"/>
    <w:rsid w:val="00E32EE7"/>
    <w:rsid w:val="00EB762A"/>
    <w:rsid w:val="00EE6F40"/>
    <w:rsid w:val="00F9655D"/>
    <w:rsid w:val="00FB4E00"/>
    <w:rsid w:val="00FB7F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15FE18B0"/>
  <w15:chartTrackingRefBased/>
  <w15:docId w15:val="{21A749CA-9A5C-402D-9A26-E849B0BC1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link w:val="a5"/>
    <w:uiPriority w:val="99"/>
    <w:pPr>
      <w:tabs>
        <w:tab w:val="center" w:pos="4252"/>
        <w:tab w:val="right" w:pos="8504"/>
      </w:tabs>
      <w:snapToGrid w:val="0"/>
    </w:pPr>
  </w:style>
  <w:style w:type="character" w:styleId="a6">
    <w:name w:val="page number"/>
    <w:basedOn w:val="a0"/>
  </w:style>
  <w:style w:type="character" w:customStyle="1" w:styleId="a5">
    <w:name w:val="フッター (文字)"/>
    <w:basedOn w:val="a0"/>
    <w:link w:val="a4"/>
    <w:uiPriority w:val="99"/>
    <w:rsid w:val="003E0EB3"/>
    <w:rPr>
      <w:rFonts w:asci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2484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A8D10B-6715-4057-B9E1-4FF91CFCCF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1897</Words>
  <Characters>365</Characters>
  <Application>Microsoft Office Word</Application>
  <DocSecurity>0</DocSecurity>
  <Lines>3</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目次</vt:lpstr>
      <vt:lpstr>目次</vt:lpstr>
    </vt:vector>
  </TitlesOfParts>
  <Company>東ソー株式会社</Company>
  <LinksUpToDate>false</LinksUpToDate>
  <CharactersWithSpaces>2258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目次</dc:title>
  <dc:subject/>
  <dc:creator>東ソー日向株式会社</dc:creator>
  <cp:keywords/>
  <dc:description/>
  <cp:lastModifiedBy>747453</cp:lastModifiedBy>
  <cp:revision>4</cp:revision>
  <cp:lastPrinted>2015-07-27T01:42:00Z</cp:lastPrinted>
  <dcterms:created xsi:type="dcterms:W3CDTF">2021-03-17T23:43:00Z</dcterms:created>
  <dcterms:modified xsi:type="dcterms:W3CDTF">2021-03-17T23:49:00Z</dcterms:modified>
</cp:coreProperties>
</file>