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536"/>
        <w:gridCol w:w="1701"/>
        <w:gridCol w:w="3119"/>
      </w:tblGrid>
      <w:tr w:rsidR="002119A6" w14:paraId="464C8BBF" w14:textId="77777777" w:rsidTr="00EC2701">
        <w:tblPrEx>
          <w:tblCellMar>
            <w:top w:w="0" w:type="dxa"/>
            <w:bottom w:w="0" w:type="dxa"/>
          </w:tblCellMar>
        </w:tblPrEx>
        <w:trPr>
          <w:cantSplit/>
        </w:trPr>
        <w:tc>
          <w:tcPr>
            <w:tcW w:w="4536" w:type="dxa"/>
            <w:vMerge w:val="restart"/>
            <w:vAlign w:val="center"/>
          </w:tcPr>
          <w:p w14:paraId="2FF1F982" w14:textId="77777777" w:rsidR="002119A6" w:rsidRDefault="00C36E8A" w:rsidP="00E239CB">
            <w:pPr>
              <w:jc w:val="center"/>
              <w:rPr>
                <w:rFonts w:hint="eastAsia"/>
                <w:sz w:val="32"/>
              </w:rPr>
            </w:pPr>
            <w:r>
              <w:rPr>
                <w:rFonts w:hint="eastAsia"/>
                <w:sz w:val="32"/>
              </w:rPr>
              <w:t>工務課職務権限基準</w:t>
            </w:r>
          </w:p>
        </w:tc>
        <w:tc>
          <w:tcPr>
            <w:tcW w:w="1701" w:type="dxa"/>
            <w:vAlign w:val="center"/>
          </w:tcPr>
          <w:p w14:paraId="70FDBAA1" w14:textId="77777777" w:rsidR="002119A6" w:rsidRDefault="002119A6" w:rsidP="00EC2701">
            <w:pPr>
              <w:jc w:val="center"/>
              <w:rPr>
                <w:rFonts w:hint="eastAsia"/>
                <w:sz w:val="24"/>
              </w:rPr>
            </w:pPr>
            <w:r>
              <w:rPr>
                <w:sz w:val="24"/>
              </w:rPr>
              <w:fldChar w:fldCharType="begin"/>
            </w:r>
            <w:r>
              <w:rPr>
                <w:sz w:val="24"/>
              </w:rPr>
              <w:instrText xml:space="preserve"> eq \o\ad(</w:instrText>
            </w:r>
            <w:r>
              <w:rPr>
                <w:rFonts w:hint="eastAsia"/>
                <w:sz w:val="24"/>
              </w:rPr>
              <w:instrText>分類</w:instrText>
            </w:r>
            <w:r>
              <w:rPr>
                <w:sz w:val="24"/>
              </w:rPr>
              <w:instrText>,</w:instrText>
            </w:r>
            <w:r>
              <w:rPr>
                <w:rFonts w:hint="eastAsia"/>
                <w:sz w:val="24"/>
              </w:rPr>
              <w:instrText xml:space="preserve">　　　　　</w:instrText>
            </w:r>
            <w:r>
              <w:rPr>
                <w:sz w:val="24"/>
              </w:rPr>
              <w:instrText>)</w:instrText>
            </w:r>
            <w:r>
              <w:rPr>
                <w:sz w:val="24"/>
              </w:rPr>
              <w:fldChar w:fldCharType="end"/>
            </w:r>
          </w:p>
        </w:tc>
        <w:tc>
          <w:tcPr>
            <w:tcW w:w="3119" w:type="dxa"/>
            <w:vAlign w:val="center"/>
          </w:tcPr>
          <w:p w14:paraId="50ED9A7D" w14:textId="77777777" w:rsidR="002119A6" w:rsidRDefault="00C36E8A" w:rsidP="004E7BF9">
            <w:pPr>
              <w:jc w:val="center"/>
              <w:rPr>
                <w:rFonts w:hint="eastAsia"/>
                <w:sz w:val="24"/>
              </w:rPr>
            </w:pPr>
            <w:r>
              <w:rPr>
                <w:rFonts w:hint="eastAsia"/>
                <w:sz w:val="24"/>
              </w:rPr>
              <w:t>組織（</w:t>
            </w:r>
            <w:r w:rsidR="002119A6">
              <w:rPr>
                <w:rFonts w:hint="eastAsia"/>
                <w:sz w:val="24"/>
              </w:rPr>
              <w:t>基）－</w:t>
            </w:r>
            <w:r>
              <w:rPr>
                <w:rFonts w:hint="eastAsia"/>
                <w:sz w:val="24"/>
              </w:rPr>
              <w:t>０</w:t>
            </w:r>
            <w:r w:rsidR="00EC2701">
              <w:rPr>
                <w:rFonts w:hint="eastAsia"/>
                <w:sz w:val="24"/>
              </w:rPr>
              <w:t>１</w:t>
            </w:r>
            <w:r>
              <w:rPr>
                <w:rFonts w:hint="eastAsia"/>
                <w:sz w:val="24"/>
              </w:rPr>
              <w:t>－０</w:t>
            </w:r>
            <w:r w:rsidR="00991934" w:rsidRPr="004E7BF9">
              <w:rPr>
                <w:rFonts w:hAnsi="ＭＳ 明朝" w:hint="eastAsia"/>
                <w:sz w:val="24"/>
              </w:rPr>
              <w:t>８</w:t>
            </w:r>
          </w:p>
        </w:tc>
      </w:tr>
      <w:tr w:rsidR="002119A6" w14:paraId="64EBFF96" w14:textId="77777777" w:rsidTr="00EC2701">
        <w:tblPrEx>
          <w:tblCellMar>
            <w:top w:w="0" w:type="dxa"/>
            <w:bottom w:w="0" w:type="dxa"/>
          </w:tblCellMar>
        </w:tblPrEx>
        <w:trPr>
          <w:cantSplit/>
        </w:trPr>
        <w:tc>
          <w:tcPr>
            <w:tcW w:w="4536" w:type="dxa"/>
            <w:vMerge/>
          </w:tcPr>
          <w:p w14:paraId="0199EC2B" w14:textId="77777777" w:rsidR="002119A6" w:rsidRDefault="002119A6">
            <w:pPr>
              <w:rPr>
                <w:rFonts w:hint="eastAsia"/>
              </w:rPr>
            </w:pPr>
          </w:p>
        </w:tc>
        <w:tc>
          <w:tcPr>
            <w:tcW w:w="1701" w:type="dxa"/>
            <w:vAlign w:val="center"/>
          </w:tcPr>
          <w:p w14:paraId="0905CF91" w14:textId="77777777" w:rsidR="002119A6" w:rsidRDefault="002119A6" w:rsidP="00EC2701">
            <w:pPr>
              <w:jc w:val="center"/>
              <w:rPr>
                <w:rFonts w:hint="eastAsia"/>
                <w:sz w:val="24"/>
              </w:rPr>
            </w:pPr>
            <w:r>
              <w:rPr>
                <w:sz w:val="24"/>
              </w:rPr>
              <w:fldChar w:fldCharType="begin"/>
            </w:r>
            <w:r>
              <w:rPr>
                <w:sz w:val="24"/>
              </w:rPr>
              <w:instrText xml:space="preserve"> eq \o\ad(</w:instrText>
            </w:r>
            <w:r>
              <w:rPr>
                <w:rFonts w:hint="eastAsia"/>
                <w:sz w:val="24"/>
              </w:rPr>
              <w:instrText>適用範囲</w:instrText>
            </w:r>
            <w:r>
              <w:rPr>
                <w:sz w:val="24"/>
              </w:rPr>
              <w:instrText>,</w:instrText>
            </w:r>
            <w:r>
              <w:rPr>
                <w:rFonts w:hint="eastAsia"/>
                <w:sz w:val="24"/>
              </w:rPr>
              <w:instrText xml:space="preserve">　　　　　</w:instrText>
            </w:r>
            <w:r>
              <w:rPr>
                <w:sz w:val="24"/>
              </w:rPr>
              <w:instrText>)</w:instrText>
            </w:r>
            <w:r>
              <w:rPr>
                <w:sz w:val="24"/>
              </w:rPr>
              <w:fldChar w:fldCharType="end"/>
            </w:r>
          </w:p>
        </w:tc>
        <w:tc>
          <w:tcPr>
            <w:tcW w:w="3119" w:type="dxa"/>
            <w:vAlign w:val="center"/>
          </w:tcPr>
          <w:p w14:paraId="3EF8AC05" w14:textId="77777777" w:rsidR="002119A6" w:rsidRDefault="00C36E8A" w:rsidP="00C36E8A">
            <w:pPr>
              <w:jc w:val="center"/>
              <w:rPr>
                <w:rFonts w:hint="eastAsia"/>
                <w:sz w:val="24"/>
              </w:rPr>
            </w:pPr>
            <w:r>
              <w:rPr>
                <w:rFonts w:hint="eastAsia"/>
                <w:sz w:val="24"/>
              </w:rPr>
              <w:t>工　　務　　課</w:t>
            </w:r>
          </w:p>
        </w:tc>
      </w:tr>
      <w:tr w:rsidR="002119A6" w14:paraId="6C66FAC9" w14:textId="77777777" w:rsidTr="00EC2701">
        <w:tblPrEx>
          <w:tblCellMar>
            <w:top w:w="0" w:type="dxa"/>
            <w:bottom w:w="0" w:type="dxa"/>
          </w:tblCellMar>
        </w:tblPrEx>
        <w:trPr>
          <w:cantSplit/>
        </w:trPr>
        <w:tc>
          <w:tcPr>
            <w:tcW w:w="4536" w:type="dxa"/>
            <w:vMerge/>
          </w:tcPr>
          <w:p w14:paraId="4CB915D4" w14:textId="77777777" w:rsidR="002119A6" w:rsidRDefault="002119A6">
            <w:pPr>
              <w:rPr>
                <w:rFonts w:hint="eastAsia"/>
              </w:rPr>
            </w:pPr>
          </w:p>
        </w:tc>
        <w:tc>
          <w:tcPr>
            <w:tcW w:w="1701" w:type="dxa"/>
            <w:vAlign w:val="center"/>
          </w:tcPr>
          <w:p w14:paraId="738734EA" w14:textId="77777777" w:rsidR="002119A6" w:rsidRDefault="002119A6" w:rsidP="00EC2701">
            <w:pPr>
              <w:jc w:val="center"/>
              <w:rPr>
                <w:rFonts w:hint="eastAsia"/>
                <w:sz w:val="24"/>
              </w:rPr>
            </w:pPr>
            <w:r>
              <w:rPr>
                <w:sz w:val="24"/>
              </w:rPr>
              <w:fldChar w:fldCharType="begin"/>
            </w:r>
            <w:r>
              <w:rPr>
                <w:sz w:val="24"/>
              </w:rPr>
              <w:instrText xml:space="preserve"> eq \o\ad(</w:instrText>
            </w:r>
            <w:r>
              <w:rPr>
                <w:rFonts w:hint="eastAsia"/>
                <w:sz w:val="24"/>
              </w:rPr>
              <w:instrText>制定日</w:instrText>
            </w:r>
            <w:r>
              <w:rPr>
                <w:sz w:val="24"/>
              </w:rPr>
              <w:instrText>,</w:instrText>
            </w:r>
            <w:r>
              <w:rPr>
                <w:rFonts w:hint="eastAsia"/>
                <w:sz w:val="24"/>
              </w:rPr>
              <w:instrText xml:space="preserve">　　　　　</w:instrText>
            </w:r>
            <w:r>
              <w:rPr>
                <w:sz w:val="24"/>
              </w:rPr>
              <w:instrText>)</w:instrText>
            </w:r>
            <w:r>
              <w:rPr>
                <w:sz w:val="24"/>
              </w:rPr>
              <w:fldChar w:fldCharType="end"/>
            </w:r>
          </w:p>
        </w:tc>
        <w:tc>
          <w:tcPr>
            <w:tcW w:w="3119" w:type="dxa"/>
            <w:vAlign w:val="center"/>
          </w:tcPr>
          <w:p w14:paraId="2505D91D" w14:textId="77777777" w:rsidR="002119A6" w:rsidRDefault="005B67DD">
            <w:pPr>
              <w:rPr>
                <w:rFonts w:hint="eastAsia"/>
                <w:sz w:val="24"/>
              </w:rPr>
            </w:pPr>
            <w:r>
              <w:rPr>
                <w:rFonts w:hint="eastAsia"/>
                <w:sz w:val="24"/>
              </w:rPr>
              <w:t>１９９</w:t>
            </w:r>
            <w:r w:rsidR="00C36E8A">
              <w:rPr>
                <w:rFonts w:hint="eastAsia"/>
                <w:sz w:val="24"/>
              </w:rPr>
              <w:t>３</w:t>
            </w:r>
            <w:r w:rsidR="002119A6">
              <w:rPr>
                <w:rFonts w:hint="eastAsia"/>
                <w:sz w:val="24"/>
              </w:rPr>
              <w:t>年</w:t>
            </w:r>
            <w:r>
              <w:rPr>
                <w:rFonts w:hint="eastAsia"/>
                <w:sz w:val="24"/>
              </w:rPr>
              <w:t xml:space="preserve">　</w:t>
            </w:r>
            <w:r w:rsidR="00C36E8A">
              <w:rPr>
                <w:rFonts w:hint="eastAsia"/>
                <w:sz w:val="24"/>
              </w:rPr>
              <w:t>６</w:t>
            </w:r>
            <w:r w:rsidR="002119A6">
              <w:rPr>
                <w:rFonts w:hint="eastAsia"/>
                <w:sz w:val="24"/>
              </w:rPr>
              <w:t>月</w:t>
            </w:r>
            <w:r w:rsidR="00C36E8A">
              <w:rPr>
                <w:rFonts w:hint="eastAsia"/>
                <w:sz w:val="24"/>
              </w:rPr>
              <w:t>３０</w:t>
            </w:r>
            <w:r w:rsidR="002119A6">
              <w:rPr>
                <w:rFonts w:hint="eastAsia"/>
                <w:sz w:val="24"/>
              </w:rPr>
              <w:t>日</w:t>
            </w:r>
          </w:p>
        </w:tc>
      </w:tr>
    </w:tbl>
    <w:p w14:paraId="45AFD546" w14:textId="77777777" w:rsidR="002119A6" w:rsidRDefault="002119A6">
      <w:pPr>
        <w:rPr>
          <w:rFonts w:hint="eastAsia"/>
        </w:rPr>
      </w:pPr>
    </w:p>
    <w:p w14:paraId="0595B9C5" w14:textId="77777777" w:rsidR="000A691D" w:rsidRDefault="000A691D">
      <w:pPr>
        <w:rPr>
          <w:rFonts w:hint="eastAsia"/>
        </w:rPr>
      </w:pPr>
    </w:p>
    <w:p w14:paraId="5C047E26" w14:textId="77777777" w:rsidR="00694915" w:rsidRDefault="00694915" w:rsidP="00694915">
      <w:pPr>
        <w:jc w:val="center"/>
      </w:pPr>
      <w:r>
        <w:rPr>
          <w:rFonts w:hint="eastAsia"/>
        </w:rPr>
        <w:t>第１章　総　　則</w:t>
      </w:r>
    </w:p>
    <w:p w14:paraId="336871DD" w14:textId="77777777" w:rsidR="00694915" w:rsidRDefault="00694915" w:rsidP="00694915">
      <w:pPr>
        <w:rPr>
          <w:rFonts w:hint="eastAsia"/>
        </w:rPr>
      </w:pPr>
    </w:p>
    <w:p w14:paraId="48E50101" w14:textId="77777777" w:rsidR="00694915" w:rsidRDefault="00694915" w:rsidP="00694915">
      <w:pPr>
        <w:rPr>
          <w:rFonts w:hint="eastAsia"/>
        </w:rPr>
      </w:pPr>
      <w:r>
        <w:rPr>
          <w:rFonts w:hint="eastAsia"/>
        </w:rPr>
        <w:t>（目　的）</w:t>
      </w:r>
    </w:p>
    <w:p w14:paraId="1464556A" w14:textId="77777777" w:rsidR="00694915" w:rsidRDefault="00694915" w:rsidP="00694915">
      <w:pPr>
        <w:ind w:left="800" w:hangingChars="400" w:hanging="800"/>
        <w:rPr>
          <w:rFonts w:hint="eastAsia"/>
        </w:rPr>
      </w:pPr>
      <w:r>
        <w:rPr>
          <w:rFonts w:hint="eastAsia"/>
        </w:rPr>
        <w:t>第１条　　この基準は、工務課の業務執行に関して、課内各構成員の基本的業務について、その責任と権限の基準を明確にし、業務の組織的かつ効率的運営を図ることを目的とする。</w:t>
      </w:r>
    </w:p>
    <w:p w14:paraId="682D7303" w14:textId="77777777" w:rsidR="00694915" w:rsidRDefault="00694915" w:rsidP="00694915">
      <w:pPr>
        <w:ind w:left="800" w:hangingChars="400" w:hanging="800"/>
        <w:rPr>
          <w:rFonts w:hint="eastAsia"/>
        </w:rPr>
      </w:pPr>
    </w:p>
    <w:p w14:paraId="32A21A13" w14:textId="77777777" w:rsidR="00694915" w:rsidRDefault="00694915" w:rsidP="00694915">
      <w:pPr>
        <w:ind w:left="800" w:hangingChars="400" w:hanging="800"/>
        <w:rPr>
          <w:rFonts w:hint="eastAsia"/>
        </w:rPr>
      </w:pPr>
      <w:r>
        <w:rPr>
          <w:rFonts w:hint="eastAsia"/>
        </w:rPr>
        <w:t>（用語の定義）</w:t>
      </w:r>
    </w:p>
    <w:p w14:paraId="0FCF1888" w14:textId="77777777" w:rsidR="00694915" w:rsidRDefault="00694915" w:rsidP="00694915">
      <w:pPr>
        <w:ind w:left="800" w:hangingChars="400" w:hanging="800"/>
        <w:rPr>
          <w:rFonts w:hint="eastAsia"/>
        </w:rPr>
      </w:pPr>
      <w:r>
        <w:rPr>
          <w:rFonts w:hint="eastAsia"/>
        </w:rPr>
        <w:t>第２条　　この基準で使用する用語の定義は次のとおりとする。</w:t>
      </w:r>
    </w:p>
    <w:p w14:paraId="16ECD3C7" w14:textId="77777777" w:rsidR="00694915" w:rsidRDefault="00694915" w:rsidP="00694915">
      <w:pPr>
        <w:ind w:left="800" w:hangingChars="400" w:hanging="800"/>
        <w:rPr>
          <w:rFonts w:hint="eastAsia"/>
        </w:rPr>
      </w:pPr>
      <w:r>
        <w:rPr>
          <w:rFonts w:hint="eastAsia"/>
        </w:rPr>
        <w:t xml:space="preserve">　　　　「構成員」とは、職務上の地位に応じて課内業務を分担した者をいい、課長、係長、係員から成る。</w:t>
      </w:r>
    </w:p>
    <w:p w14:paraId="16853FE1" w14:textId="77777777" w:rsidR="00694915" w:rsidRDefault="00694915" w:rsidP="00694915">
      <w:pPr>
        <w:rPr>
          <w:rFonts w:hint="eastAsia"/>
        </w:rPr>
      </w:pPr>
    </w:p>
    <w:p w14:paraId="10F05243" w14:textId="77777777" w:rsidR="00694915" w:rsidRDefault="00694915" w:rsidP="00694915">
      <w:pPr>
        <w:rPr>
          <w:rFonts w:hint="eastAsia"/>
        </w:rPr>
      </w:pPr>
    </w:p>
    <w:p w14:paraId="6E909EAB" w14:textId="77777777" w:rsidR="00694915" w:rsidRDefault="00694915" w:rsidP="00694915">
      <w:pPr>
        <w:ind w:left="800" w:hangingChars="400" w:hanging="800"/>
        <w:jc w:val="center"/>
        <w:rPr>
          <w:rFonts w:hint="eastAsia"/>
        </w:rPr>
      </w:pPr>
      <w:r>
        <w:rPr>
          <w:rFonts w:hint="eastAsia"/>
        </w:rPr>
        <w:t>第２章　業務実施の原則と業務分掌</w:t>
      </w:r>
    </w:p>
    <w:p w14:paraId="3D23E727" w14:textId="77777777" w:rsidR="00694915" w:rsidRDefault="00694915" w:rsidP="00694915">
      <w:pPr>
        <w:ind w:left="800" w:hangingChars="400" w:hanging="800"/>
        <w:rPr>
          <w:rFonts w:hint="eastAsia"/>
        </w:rPr>
      </w:pPr>
    </w:p>
    <w:p w14:paraId="2567A5B3" w14:textId="77777777" w:rsidR="00694915" w:rsidRDefault="00694915" w:rsidP="00694915">
      <w:pPr>
        <w:ind w:left="800" w:hangingChars="400" w:hanging="800"/>
        <w:rPr>
          <w:rFonts w:hint="eastAsia"/>
        </w:rPr>
      </w:pPr>
      <w:r>
        <w:rPr>
          <w:rFonts w:hint="eastAsia"/>
        </w:rPr>
        <w:t>（業務実施の原則）</w:t>
      </w:r>
    </w:p>
    <w:p w14:paraId="144C9866" w14:textId="77777777" w:rsidR="00694915" w:rsidRDefault="00694915" w:rsidP="00694915">
      <w:pPr>
        <w:ind w:left="800" w:hangingChars="400" w:hanging="800"/>
        <w:rPr>
          <w:rFonts w:hint="eastAsia"/>
        </w:rPr>
      </w:pPr>
      <w:r>
        <w:rPr>
          <w:rFonts w:hint="eastAsia"/>
        </w:rPr>
        <w:t>第３条　　各構成員は、その業務の実施に当たっては、他構成員を尊重すると共に次の事項を遵守しなければならない。</w:t>
      </w:r>
    </w:p>
    <w:p w14:paraId="597F48C3" w14:textId="77777777" w:rsidR="00694915" w:rsidRDefault="00694915" w:rsidP="00694915">
      <w:pPr>
        <w:ind w:leftChars="500" w:left="1200" w:hangingChars="100" w:hanging="200"/>
        <w:rPr>
          <w:rFonts w:hint="eastAsia"/>
        </w:rPr>
      </w:pPr>
      <w:r>
        <w:rPr>
          <w:rFonts w:hint="eastAsia"/>
        </w:rPr>
        <w:t>1.　定められた業務を実施するに当たり、指揮命令系統を乱さないこと。</w:t>
      </w:r>
    </w:p>
    <w:p w14:paraId="0317342A" w14:textId="77777777" w:rsidR="00694915" w:rsidRDefault="00694915" w:rsidP="00694915">
      <w:pPr>
        <w:ind w:leftChars="500" w:left="1200" w:hangingChars="100" w:hanging="200"/>
        <w:rPr>
          <w:rFonts w:hint="eastAsia"/>
        </w:rPr>
      </w:pPr>
      <w:r>
        <w:rPr>
          <w:rFonts w:hint="eastAsia"/>
        </w:rPr>
        <w:t>2.　業務を実施するために、必要な助力を関係各構成員に求めることができる。助力を求められた各構成員は、これに助言・勧告を行い、必要な協力を惜しまないこと。</w:t>
      </w:r>
    </w:p>
    <w:p w14:paraId="2C38E223" w14:textId="77777777" w:rsidR="00694915" w:rsidRDefault="00694915" w:rsidP="00694915">
      <w:pPr>
        <w:ind w:leftChars="500" w:left="1200" w:hangingChars="100" w:hanging="200"/>
        <w:rPr>
          <w:rFonts w:hint="eastAsia"/>
        </w:rPr>
      </w:pPr>
      <w:r>
        <w:rPr>
          <w:rFonts w:hint="eastAsia"/>
        </w:rPr>
        <w:t>3.　課長、係長は係員を指揮、監督すると共に、必要な情報を与え又は業務実施上の指針を示す等適切にこれを指導すること。</w:t>
      </w:r>
    </w:p>
    <w:p w14:paraId="1D481902" w14:textId="77777777" w:rsidR="00694915" w:rsidRDefault="00694915" w:rsidP="00694915">
      <w:pPr>
        <w:ind w:leftChars="500" w:left="1200" w:hangingChars="100" w:hanging="200"/>
        <w:rPr>
          <w:rFonts w:hint="eastAsia"/>
        </w:rPr>
      </w:pPr>
      <w:r>
        <w:rPr>
          <w:rFonts w:hint="eastAsia"/>
        </w:rPr>
        <w:t>4.　係員は課長、係長に対し、命ぜられた業務を行う他、担当業務につき積極的に意見具申を行い、補佐すること。</w:t>
      </w:r>
    </w:p>
    <w:p w14:paraId="71F4265C" w14:textId="77777777" w:rsidR="00694915" w:rsidRDefault="00694915" w:rsidP="00694915">
      <w:pPr>
        <w:ind w:leftChars="500" w:left="1200" w:hangingChars="100" w:hanging="200"/>
        <w:rPr>
          <w:rFonts w:hint="eastAsia"/>
        </w:rPr>
      </w:pPr>
      <w:r>
        <w:rPr>
          <w:rFonts w:hint="eastAsia"/>
        </w:rPr>
        <w:t>5.　係員は課長、係長に対し、その業務進捗状況を適時報告すること。</w:t>
      </w:r>
    </w:p>
    <w:p w14:paraId="3E707FF3" w14:textId="77777777" w:rsidR="00694915" w:rsidRDefault="00694915" w:rsidP="00694915">
      <w:pPr>
        <w:ind w:leftChars="500" w:left="1200" w:hangingChars="100" w:hanging="200"/>
        <w:rPr>
          <w:rFonts w:hint="eastAsia"/>
        </w:rPr>
      </w:pPr>
      <w:r>
        <w:rPr>
          <w:rFonts w:hint="eastAsia"/>
        </w:rPr>
        <w:t>6.　係員は異例の事項及び自己の職務権限の範囲を越える事項が含まれている場合は、課長、係長に指示を求めること。</w:t>
      </w:r>
    </w:p>
    <w:p w14:paraId="7CE94FBC" w14:textId="77777777" w:rsidR="00694915" w:rsidRDefault="00694915" w:rsidP="00694915">
      <w:pPr>
        <w:rPr>
          <w:rFonts w:hint="eastAsia"/>
        </w:rPr>
      </w:pPr>
    </w:p>
    <w:p w14:paraId="1DA4E3EC" w14:textId="77777777" w:rsidR="00694915" w:rsidRDefault="00694915" w:rsidP="00694915">
      <w:pPr>
        <w:ind w:left="800" w:hangingChars="400" w:hanging="800"/>
        <w:rPr>
          <w:rFonts w:hint="eastAsia"/>
        </w:rPr>
      </w:pPr>
      <w:r>
        <w:rPr>
          <w:rFonts w:hint="eastAsia"/>
        </w:rPr>
        <w:t>（課　長）</w:t>
      </w:r>
    </w:p>
    <w:p w14:paraId="59C89BB1" w14:textId="77777777" w:rsidR="00694915" w:rsidRDefault="00694915" w:rsidP="00694915">
      <w:pPr>
        <w:ind w:left="800" w:hangingChars="400" w:hanging="800"/>
        <w:rPr>
          <w:rFonts w:hint="eastAsia"/>
        </w:rPr>
      </w:pPr>
      <w:r>
        <w:rPr>
          <w:rFonts w:hint="eastAsia"/>
        </w:rPr>
        <w:t>第４条　　課長は</w:t>
      </w:r>
      <w:r w:rsidR="00E415FF" w:rsidRPr="004E7BF9">
        <w:rPr>
          <w:rFonts w:hAnsi="ＭＳ 明朝" w:hint="eastAsia"/>
        </w:rPr>
        <w:t>工務</w:t>
      </w:r>
      <w:r>
        <w:rPr>
          <w:rFonts w:hint="eastAsia"/>
        </w:rPr>
        <w:t>部長の命を受け、係長以下の係員を指揮、監督し、課の業務を執行し、結果責任を負う。</w:t>
      </w:r>
    </w:p>
    <w:p w14:paraId="0009AFAB" w14:textId="77777777" w:rsidR="00694915" w:rsidRDefault="00694915" w:rsidP="00694915"/>
    <w:p w14:paraId="0EA4E8D9" w14:textId="77777777" w:rsidR="00F05659" w:rsidRPr="005040BD" w:rsidRDefault="00F05659" w:rsidP="00F05659">
      <w:pPr>
        <w:ind w:left="800" w:hangingChars="400" w:hanging="800"/>
      </w:pPr>
      <w:r w:rsidRPr="005040BD">
        <w:rPr>
          <w:rFonts w:hint="eastAsia"/>
        </w:rPr>
        <w:t>（課長代理）</w:t>
      </w:r>
    </w:p>
    <w:p w14:paraId="67858960" w14:textId="77777777" w:rsidR="00F05659" w:rsidRPr="005040BD" w:rsidRDefault="00F05659" w:rsidP="0005790E">
      <w:pPr>
        <w:ind w:left="800" w:hangingChars="400" w:hanging="800"/>
      </w:pPr>
      <w:r w:rsidRPr="005040BD">
        <w:rPr>
          <w:rFonts w:hint="eastAsia"/>
        </w:rPr>
        <w:t>第５条　　課長代理は、課長の命を受け、構成員を指揮・監督し、課の業務を執行すると共に課長を補佐する。課長不在時及び緊急時においては、課長の業務を代行する</w:t>
      </w:r>
      <w:r w:rsidRPr="005040BD">
        <w:rPr>
          <w:rFonts w:ascii="ＭＳ ゴシック" w:hAnsi="ＭＳ ゴシック" w:hint="eastAsia"/>
          <w:noProof/>
        </w:rPr>
        <w:t>。</w:t>
      </w:r>
    </w:p>
    <w:p w14:paraId="08F40662" w14:textId="77777777" w:rsidR="00F05659" w:rsidRPr="005040BD" w:rsidRDefault="00F05659" w:rsidP="00694915">
      <w:pPr>
        <w:rPr>
          <w:rFonts w:hint="eastAsia"/>
        </w:rPr>
      </w:pPr>
    </w:p>
    <w:p w14:paraId="14A58B16" w14:textId="77777777" w:rsidR="00694915" w:rsidRPr="005040BD" w:rsidRDefault="00694915" w:rsidP="00694915">
      <w:pPr>
        <w:rPr>
          <w:rFonts w:hint="eastAsia"/>
        </w:rPr>
      </w:pPr>
      <w:r w:rsidRPr="005040BD">
        <w:rPr>
          <w:rFonts w:hint="eastAsia"/>
        </w:rPr>
        <w:t>（係　長）</w:t>
      </w:r>
    </w:p>
    <w:p w14:paraId="2DD58849" w14:textId="77777777" w:rsidR="00694915" w:rsidRPr="005040BD" w:rsidRDefault="00694915" w:rsidP="00694915">
      <w:pPr>
        <w:ind w:left="800" w:hangingChars="400" w:hanging="800"/>
        <w:rPr>
          <w:rFonts w:hint="eastAsia"/>
        </w:rPr>
      </w:pPr>
      <w:r w:rsidRPr="005040BD">
        <w:rPr>
          <w:rFonts w:hint="eastAsia"/>
        </w:rPr>
        <w:t>第</w:t>
      </w:r>
      <w:r w:rsidR="00F05659" w:rsidRPr="005040BD">
        <w:rPr>
          <w:rFonts w:hint="eastAsia"/>
        </w:rPr>
        <w:t>６</w:t>
      </w:r>
      <w:r w:rsidRPr="005040BD">
        <w:rPr>
          <w:rFonts w:hint="eastAsia"/>
        </w:rPr>
        <w:t>条　　係長は課長の命を受け、係員を指揮、監督し、課の業務を行うと共に、その諸業務において、課長を補佐する。</w:t>
      </w:r>
    </w:p>
    <w:p w14:paraId="73DA2252" w14:textId="77777777" w:rsidR="007116A2" w:rsidRPr="005040BD" w:rsidRDefault="007116A2" w:rsidP="00694915">
      <w:pPr>
        <w:ind w:left="800" w:hangingChars="400" w:hanging="800"/>
        <w:rPr>
          <w:rFonts w:hint="eastAsia"/>
        </w:rPr>
      </w:pPr>
    </w:p>
    <w:p w14:paraId="1263A0C6" w14:textId="77777777" w:rsidR="007116A2" w:rsidRPr="005040BD" w:rsidRDefault="007116A2" w:rsidP="00694915">
      <w:pPr>
        <w:ind w:left="800" w:hangingChars="400" w:hanging="800"/>
      </w:pPr>
    </w:p>
    <w:p w14:paraId="131B7E82" w14:textId="77777777" w:rsidR="00135C19" w:rsidRPr="005040BD" w:rsidRDefault="00135C19" w:rsidP="00694915">
      <w:pPr>
        <w:ind w:left="800" w:hangingChars="400" w:hanging="800"/>
      </w:pPr>
    </w:p>
    <w:p w14:paraId="20D10C02" w14:textId="77777777" w:rsidR="00135C19" w:rsidRPr="005040BD" w:rsidRDefault="00135C19" w:rsidP="00694915">
      <w:pPr>
        <w:ind w:left="800" w:hangingChars="400" w:hanging="800"/>
      </w:pPr>
    </w:p>
    <w:p w14:paraId="0EC666D8" w14:textId="77777777" w:rsidR="00694915" w:rsidRPr="005040BD" w:rsidRDefault="00694915" w:rsidP="00694915">
      <w:pPr>
        <w:jc w:val="center"/>
        <w:rPr>
          <w:rFonts w:hint="eastAsia"/>
        </w:rPr>
      </w:pPr>
      <w:r w:rsidRPr="005040BD">
        <w:rPr>
          <w:rFonts w:hint="eastAsia"/>
        </w:rPr>
        <w:lastRenderedPageBreak/>
        <w:t>第３章</w:t>
      </w:r>
      <w:r w:rsidR="00324C86" w:rsidRPr="005040BD">
        <w:rPr>
          <w:rFonts w:hint="eastAsia"/>
        </w:rPr>
        <w:t xml:space="preserve">　</w:t>
      </w:r>
      <w:r w:rsidRPr="005040BD">
        <w:rPr>
          <w:rFonts w:hint="eastAsia"/>
        </w:rPr>
        <w:t>業務範囲及び権限委譲</w:t>
      </w:r>
    </w:p>
    <w:p w14:paraId="6C643632" w14:textId="77777777" w:rsidR="00694915" w:rsidRPr="005040BD" w:rsidRDefault="00694915" w:rsidP="00694915">
      <w:pPr>
        <w:rPr>
          <w:rFonts w:hint="eastAsia"/>
        </w:rPr>
      </w:pPr>
    </w:p>
    <w:p w14:paraId="5B80122D" w14:textId="77777777" w:rsidR="00694915" w:rsidRPr="005040BD" w:rsidRDefault="00694915" w:rsidP="00694915">
      <w:pPr>
        <w:rPr>
          <w:rFonts w:hint="eastAsia"/>
        </w:rPr>
      </w:pPr>
      <w:r w:rsidRPr="005040BD">
        <w:rPr>
          <w:rFonts w:hint="eastAsia"/>
        </w:rPr>
        <w:t>（業務範囲）</w:t>
      </w:r>
    </w:p>
    <w:p w14:paraId="5B46257B" w14:textId="77777777" w:rsidR="00694915" w:rsidRPr="005040BD" w:rsidRDefault="00694915" w:rsidP="00694915">
      <w:pPr>
        <w:ind w:left="800" w:hangingChars="400" w:hanging="800"/>
        <w:rPr>
          <w:rFonts w:hint="eastAsia"/>
        </w:rPr>
      </w:pPr>
      <w:r w:rsidRPr="005040BD">
        <w:rPr>
          <w:rFonts w:hint="eastAsia"/>
        </w:rPr>
        <w:t>第</w:t>
      </w:r>
      <w:r w:rsidR="00F05659" w:rsidRPr="005040BD">
        <w:rPr>
          <w:rFonts w:hint="eastAsia"/>
        </w:rPr>
        <w:t>７</w:t>
      </w:r>
      <w:r w:rsidRPr="005040BD">
        <w:rPr>
          <w:rFonts w:hint="eastAsia"/>
        </w:rPr>
        <w:t>条　　工務課は、工事予算の見積り、設備の診断、点検、修理及び請負工事の監督等に関する業務を分掌する。各係員の業務内容は別表のとおり。</w:t>
      </w:r>
    </w:p>
    <w:p w14:paraId="2D18D76C" w14:textId="77777777" w:rsidR="00694915" w:rsidRPr="005040BD" w:rsidRDefault="00694915" w:rsidP="00694915">
      <w:pPr>
        <w:rPr>
          <w:rFonts w:hint="eastAsia"/>
        </w:rPr>
      </w:pPr>
    </w:p>
    <w:p w14:paraId="2D0D07C1" w14:textId="77777777" w:rsidR="00694915" w:rsidRPr="005040BD" w:rsidRDefault="00694915" w:rsidP="00694915">
      <w:pPr>
        <w:rPr>
          <w:rFonts w:hint="eastAsia"/>
        </w:rPr>
      </w:pPr>
      <w:r w:rsidRPr="005040BD">
        <w:rPr>
          <w:rFonts w:hint="eastAsia"/>
        </w:rPr>
        <w:t>（権限委譲）</w:t>
      </w:r>
    </w:p>
    <w:p w14:paraId="67EF2F75" w14:textId="77777777" w:rsidR="00694915" w:rsidRPr="005040BD" w:rsidRDefault="00694915" w:rsidP="00694915">
      <w:pPr>
        <w:ind w:left="800" w:hangingChars="400" w:hanging="800"/>
        <w:rPr>
          <w:rFonts w:hint="eastAsia"/>
        </w:rPr>
      </w:pPr>
      <w:r w:rsidRPr="005040BD">
        <w:rPr>
          <w:rFonts w:hint="eastAsia"/>
        </w:rPr>
        <w:t>第</w:t>
      </w:r>
      <w:r w:rsidR="00F05659" w:rsidRPr="005040BD">
        <w:rPr>
          <w:rFonts w:hint="eastAsia"/>
        </w:rPr>
        <w:t>８</w:t>
      </w:r>
      <w:r w:rsidRPr="005040BD">
        <w:rPr>
          <w:rFonts w:hint="eastAsia"/>
        </w:rPr>
        <w:t>条　　課長及び係長は自己の業務を係員に委譲することができる。</w:t>
      </w:r>
    </w:p>
    <w:p w14:paraId="5DFC8C1F" w14:textId="77777777" w:rsidR="00694915" w:rsidRPr="005040BD" w:rsidRDefault="00694915" w:rsidP="00694915">
      <w:pPr>
        <w:ind w:leftChars="400" w:left="800" w:firstLineChars="100" w:firstLine="200"/>
        <w:rPr>
          <w:rFonts w:hint="eastAsia"/>
        </w:rPr>
      </w:pPr>
      <w:r w:rsidRPr="005040BD">
        <w:rPr>
          <w:rFonts w:hint="eastAsia"/>
        </w:rPr>
        <w:t>ただし、その業務実施状況及び結果に対する監督責任を免れることはできない。</w:t>
      </w:r>
    </w:p>
    <w:p w14:paraId="3C985B53" w14:textId="77777777" w:rsidR="00694915" w:rsidRPr="005040BD" w:rsidRDefault="00694915" w:rsidP="00694915">
      <w:pPr>
        <w:rPr>
          <w:rFonts w:hint="eastAsia"/>
        </w:rPr>
      </w:pPr>
    </w:p>
    <w:p w14:paraId="3BF465BB" w14:textId="77777777" w:rsidR="00694915" w:rsidRPr="005040BD" w:rsidRDefault="00694915" w:rsidP="00694915">
      <w:pPr>
        <w:rPr>
          <w:rFonts w:hint="eastAsia"/>
        </w:rPr>
      </w:pPr>
      <w:r w:rsidRPr="005040BD">
        <w:rPr>
          <w:rFonts w:hint="eastAsia"/>
        </w:rPr>
        <w:t>（代務者）</w:t>
      </w:r>
    </w:p>
    <w:p w14:paraId="29EF83F6" w14:textId="77777777" w:rsidR="00871A30" w:rsidRPr="005040BD" w:rsidRDefault="00694915" w:rsidP="00694915">
      <w:pPr>
        <w:ind w:left="900" w:hangingChars="450" w:hanging="900"/>
        <w:rPr>
          <w:rFonts w:hint="eastAsia"/>
        </w:rPr>
      </w:pPr>
      <w:r w:rsidRPr="005040BD">
        <w:rPr>
          <w:rFonts w:hint="eastAsia"/>
        </w:rPr>
        <w:t>第</w:t>
      </w:r>
      <w:r w:rsidR="00F05659" w:rsidRPr="005040BD">
        <w:rPr>
          <w:rFonts w:hint="eastAsia"/>
        </w:rPr>
        <w:t>９</w:t>
      </w:r>
      <w:r w:rsidRPr="005040BD">
        <w:rPr>
          <w:rFonts w:hint="eastAsia"/>
        </w:rPr>
        <w:t>条　　前条に基づき、係長が不在の場合は係員のうち課長が指名したものがその代理者としての業</w:t>
      </w:r>
    </w:p>
    <w:p w14:paraId="64A643B7" w14:textId="77777777" w:rsidR="00694915" w:rsidRPr="005040BD" w:rsidRDefault="00694915" w:rsidP="00871A30">
      <w:pPr>
        <w:ind w:leftChars="450" w:left="900"/>
        <w:rPr>
          <w:rFonts w:hint="eastAsia"/>
        </w:rPr>
      </w:pPr>
      <w:r w:rsidRPr="005040BD">
        <w:rPr>
          <w:rFonts w:hint="eastAsia"/>
        </w:rPr>
        <w:t>務を行う事ができる。</w:t>
      </w:r>
    </w:p>
    <w:p w14:paraId="5980AB08" w14:textId="77777777" w:rsidR="00694915" w:rsidRPr="005040BD" w:rsidRDefault="00694915" w:rsidP="00694915">
      <w:pPr>
        <w:rPr>
          <w:rFonts w:hint="eastAsia"/>
        </w:rPr>
      </w:pPr>
    </w:p>
    <w:p w14:paraId="382E2CCC" w14:textId="77777777" w:rsidR="00694915" w:rsidRPr="005040BD" w:rsidRDefault="00694915" w:rsidP="00694915">
      <w:pPr>
        <w:rPr>
          <w:rFonts w:hint="eastAsia"/>
        </w:rPr>
      </w:pPr>
    </w:p>
    <w:p w14:paraId="5E794E3F" w14:textId="77777777" w:rsidR="00694915" w:rsidRPr="005040BD" w:rsidRDefault="00694915" w:rsidP="00FE744F">
      <w:pPr>
        <w:jc w:val="center"/>
        <w:rPr>
          <w:rFonts w:hint="eastAsia"/>
        </w:rPr>
      </w:pPr>
      <w:r w:rsidRPr="005040BD">
        <w:rPr>
          <w:rFonts w:hint="eastAsia"/>
        </w:rPr>
        <w:t>第４章　雑　則</w:t>
      </w:r>
    </w:p>
    <w:p w14:paraId="6EBBB34E" w14:textId="77777777" w:rsidR="00694915" w:rsidRPr="005040BD" w:rsidRDefault="00694915" w:rsidP="00694915">
      <w:pPr>
        <w:rPr>
          <w:rFonts w:hint="eastAsia"/>
        </w:rPr>
      </w:pPr>
    </w:p>
    <w:p w14:paraId="31DAB12C" w14:textId="77777777" w:rsidR="00694915" w:rsidRPr="005040BD" w:rsidRDefault="00694915" w:rsidP="00694915">
      <w:pPr>
        <w:rPr>
          <w:rFonts w:hint="eastAsia"/>
        </w:rPr>
      </w:pPr>
      <w:r w:rsidRPr="005040BD">
        <w:rPr>
          <w:rFonts w:hint="eastAsia"/>
        </w:rPr>
        <w:t>（基準の管理）</w:t>
      </w:r>
    </w:p>
    <w:p w14:paraId="2DCBA5F3" w14:textId="77777777" w:rsidR="00694915" w:rsidRPr="005040BD" w:rsidRDefault="00694915" w:rsidP="00694915">
      <w:pPr>
        <w:rPr>
          <w:rFonts w:hint="eastAsia"/>
        </w:rPr>
      </w:pPr>
      <w:r w:rsidRPr="005040BD">
        <w:rPr>
          <w:rFonts w:hint="eastAsia"/>
        </w:rPr>
        <w:t>第1</w:t>
      </w:r>
      <w:r w:rsidR="00F05659" w:rsidRPr="005040BD">
        <w:rPr>
          <w:rFonts w:hint="eastAsia"/>
        </w:rPr>
        <w:t>0</w:t>
      </w:r>
      <w:r w:rsidRPr="005040BD">
        <w:rPr>
          <w:rFonts w:hint="eastAsia"/>
        </w:rPr>
        <w:t>条　　この基準の管理責任者は工務課長とする。</w:t>
      </w:r>
    </w:p>
    <w:p w14:paraId="78AA2142" w14:textId="77777777" w:rsidR="00694915" w:rsidRPr="005040BD" w:rsidRDefault="00694915" w:rsidP="00694915">
      <w:pPr>
        <w:rPr>
          <w:rFonts w:hint="eastAsia"/>
        </w:rPr>
      </w:pPr>
    </w:p>
    <w:p w14:paraId="31CAD3D8" w14:textId="77777777" w:rsidR="00694915" w:rsidRDefault="00694915" w:rsidP="00694915">
      <w:pPr>
        <w:rPr>
          <w:rFonts w:hint="eastAsia"/>
        </w:rPr>
      </w:pPr>
    </w:p>
    <w:p w14:paraId="4D2DCA7A" w14:textId="77777777" w:rsidR="00694915" w:rsidRDefault="00694915" w:rsidP="00694915">
      <w:pPr>
        <w:jc w:val="center"/>
        <w:rPr>
          <w:rFonts w:hint="eastAsia"/>
        </w:rPr>
      </w:pPr>
      <w:r>
        <w:rPr>
          <w:rFonts w:hint="eastAsia"/>
        </w:rPr>
        <w:t>付</w:t>
      </w:r>
      <w:r w:rsidR="00DD3C23">
        <w:rPr>
          <w:rFonts w:hint="eastAsia"/>
        </w:rPr>
        <w:t xml:space="preserve">　　</w:t>
      </w:r>
      <w:r>
        <w:rPr>
          <w:rFonts w:hint="eastAsia"/>
        </w:rPr>
        <w:t>則</w:t>
      </w:r>
    </w:p>
    <w:p w14:paraId="70BD8F52" w14:textId="77777777" w:rsidR="00694915" w:rsidRDefault="00694915" w:rsidP="00694915">
      <w:pPr>
        <w:rPr>
          <w:rFonts w:hint="eastAsia"/>
        </w:rPr>
      </w:pPr>
    </w:p>
    <w:p w14:paraId="3330374C" w14:textId="77777777" w:rsidR="00694915" w:rsidRDefault="00BF193E" w:rsidP="00F02253">
      <w:pPr>
        <w:rPr>
          <w:rFonts w:hint="eastAsia"/>
        </w:rPr>
      </w:pPr>
      <w:r>
        <w:rPr>
          <w:rFonts w:hint="eastAsia"/>
        </w:rPr>
        <w:t xml:space="preserve">①　</w:t>
      </w:r>
      <w:r w:rsidR="00694915">
        <w:rPr>
          <w:rFonts w:hint="eastAsia"/>
        </w:rPr>
        <w:t>この基準は、１９９３年　６月３０日より施行する。</w:t>
      </w:r>
    </w:p>
    <w:p w14:paraId="5BC637D9" w14:textId="77777777" w:rsidR="00694915" w:rsidRDefault="00BF193E" w:rsidP="00F02253">
      <w:pPr>
        <w:rPr>
          <w:rFonts w:hint="eastAsia"/>
        </w:rPr>
      </w:pPr>
      <w:r>
        <w:rPr>
          <w:rFonts w:hint="eastAsia"/>
        </w:rPr>
        <w:t xml:space="preserve">②　</w:t>
      </w:r>
      <w:r w:rsidR="00694915">
        <w:rPr>
          <w:rFonts w:hint="eastAsia"/>
        </w:rPr>
        <w:t>１９９５年１０月　１日　一部改訂</w:t>
      </w:r>
    </w:p>
    <w:p w14:paraId="5E59667B" w14:textId="77777777" w:rsidR="00694915" w:rsidRDefault="00BF193E" w:rsidP="00F02253">
      <w:pPr>
        <w:rPr>
          <w:rFonts w:hint="eastAsia"/>
        </w:rPr>
      </w:pPr>
      <w:r>
        <w:rPr>
          <w:rFonts w:hint="eastAsia"/>
        </w:rPr>
        <w:t xml:space="preserve">③　</w:t>
      </w:r>
      <w:r w:rsidR="00694915">
        <w:rPr>
          <w:rFonts w:hint="eastAsia"/>
        </w:rPr>
        <w:t>１９９７年　３月　１日　一部改訂</w:t>
      </w:r>
    </w:p>
    <w:p w14:paraId="26BD770B" w14:textId="77777777" w:rsidR="00694915" w:rsidRDefault="00BF193E" w:rsidP="00F02253">
      <w:r>
        <w:rPr>
          <w:rFonts w:hint="eastAsia"/>
        </w:rPr>
        <w:t xml:space="preserve">④　</w:t>
      </w:r>
      <w:r w:rsidR="00694915">
        <w:rPr>
          <w:rFonts w:hint="eastAsia"/>
        </w:rPr>
        <w:t xml:space="preserve">２０１５年　</w:t>
      </w:r>
      <w:r w:rsidR="00364AA5">
        <w:rPr>
          <w:rFonts w:hint="eastAsia"/>
        </w:rPr>
        <w:t>９</w:t>
      </w:r>
      <w:r w:rsidR="00694915">
        <w:rPr>
          <w:rFonts w:hint="eastAsia"/>
        </w:rPr>
        <w:t xml:space="preserve">月　１日　</w:t>
      </w:r>
      <w:r w:rsidR="00F02253">
        <w:rPr>
          <w:rFonts w:hint="eastAsia"/>
        </w:rPr>
        <w:t>社規全般</w:t>
      </w:r>
      <w:r w:rsidR="00694915">
        <w:rPr>
          <w:rFonts w:hint="eastAsia"/>
        </w:rPr>
        <w:t>見直しによ</w:t>
      </w:r>
      <w:r w:rsidR="003C1027">
        <w:rPr>
          <w:rFonts w:hint="eastAsia"/>
        </w:rPr>
        <w:t>る</w:t>
      </w:r>
      <w:r w:rsidR="00694915">
        <w:rPr>
          <w:rFonts w:hint="eastAsia"/>
        </w:rPr>
        <w:t>一部改訂</w:t>
      </w:r>
    </w:p>
    <w:p w14:paraId="4D8CAC39" w14:textId="77777777" w:rsidR="00F40436" w:rsidRPr="004E7BF9" w:rsidRDefault="00A608D5" w:rsidP="00F40436">
      <w:pPr>
        <w:rPr>
          <w:rFonts w:hAnsi="ＭＳ 明朝" w:hint="eastAsia"/>
        </w:rPr>
      </w:pPr>
      <w:r w:rsidRPr="004E7BF9">
        <w:rPr>
          <w:rFonts w:hAnsi="ＭＳ 明朝" w:cs="ＭＳ 明朝" w:hint="eastAsia"/>
        </w:rPr>
        <w:t xml:space="preserve">⑤　２０２１年　</w:t>
      </w:r>
      <w:r w:rsidR="006B72B4">
        <w:rPr>
          <w:rFonts w:hAnsi="ＭＳ 明朝" w:cs="ＭＳ 明朝" w:hint="eastAsia"/>
        </w:rPr>
        <w:t>７</w:t>
      </w:r>
      <w:r w:rsidR="00F40436" w:rsidRPr="004E7BF9">
        <w:rPr>
          <w:rFonts w:hAnsi="ＭＳ 明朝" w:cs="ＭＳ 明朝" w:hint="eastAsia"/>
        </w:rPr>
        <w:t xml:space="preserve">月　１日　</w:t>
      </w:r>
      <w:r w:rsidR="004A5216" w:rsidRPr="004E7BF9">
        <w:rPr>
          <w:rFonts w:hAnsi="ＭＳ 明朝" w:cs="ＭＳ 明朝" w:hint="eastAsia"/>
        </w:rPr>
        <w:t>組織変更による</w:t>
      </w:r>
      <w:r w:rsidR="00F40436" w:rsidRPr="004E7BF9">
        <w:rPr>
          <w:rFonts w:hAnsi="ＭＳ 明朝" w:hint="eastAsia"/>
        </w:rPr>
        <w:t>一部改訂</w:t>
      </w:r>
    </w:p>
    <w:p w14:paraId="28B7EEA2" w14:textId="77777777" w:rsidR="00F05659" w:rsidRPr="005040BD" w:rsidRDefault="00F05659" w:rsidP="00F05659">
      <w:r w:rsidRPr="005040BD">
        <w:rPr>
          <w:rFonts w:hint="eastAsia"/>
        </w:rPr>
        <w:t>⑥　２０２５年１</w:t>
      </w:r>
      <w:r w:rsidR="00D148F6" w:rsidRPr="005040BD">
        <w:rPr>
          <w:rFonts w:hint="eastAsia"/>
        </w:rPr>
        <w:t>２</w:t>
      </w:r>
      <w:r w:rsidRPr="005040BD">
        <w:rPr>
          <w:rFonts w:hint="eastAsia"/>
        </w:rPr>
        <w:t>月　１日　一部改訂</w:t>
      </w:r>
    </w:p>
    <w:p w14:paraId="334A9438" w14:textId="77777777" w:rsidR="00694915" w:rsidRDefault="00694915" w:rsidP="00694915">
      <w:pPr>
        <w:rPr>
          <w:rFonts w:hint="eastAsia"/>
        </w:rPr>
      </w:pPr>
    </w:p>
    <w:p w14:paraId="4F24FA3D" w14:textId="77777777" w:rsidR="00694915" w:rsidRPr="003C1027" w:rsidRDefault="00694915" w:rsidP="00694915">
      <w:pPr>
        <w:rPr>
          <w:rFonts w:hint="eastAsia"/>
        </w:rPr>
      </w:pPr>
    </w:p>
    <w:p w14:paraId="58A0E474" w14:textId="77777777" w:rsidR="00694915" w:rsidRDefault="00694915" w:rsidP="00694915">
      <w:pPr>
        <w:rPr>
          <w:rFonts w:hint="eastAsia"/>
        </w:rPr>
      </w:pPr>
    </w:p>
    <w:p w14:paraId="2F691E5E" w14:textId="77777777" w:rsidR="00694915" w:rsidRDefault="00694915" w:rsidP="00694915">
      <w:pPr>
        <w:rPr>
          <w:rFonts w:hint="eastAsia"/>
        </w:rPr>
      </w:pPr>
    </w:p>
    <w:p w14:paraId="6EBEC906" w14:textId="77777777" w:rsidR="00694915" w:rsidRDefault="00694915" w:rsidP="00694915">
      <w:pPr>
        <w:rPr>
          <w:rFonts w:hint="eastAsia"/>
        </w:rPr>
      </w:pPr>
    </w:p>
    <w:p w14:paraId="2832D2F5" w14:textId="77777777" w:rsidR="00694915" w:rsidRDefault="00694915" w:rsidP="00694915">
      <w:pPr>
        <w:rPr>
          <w:rFonts w:hint="eastAsia"/>
        </w:rPr>
      </w:pPr>
    </w:p>
    <w:p w14:paraId="40D3CA82" w14:textId="77777777" w:rsidR="00FE744F" w:rsidRDefault="00FE744F" w:rsidP="00694915">
      <w:pPr>
        <w:rPr>
          <w:rFonts w:hint="eastAsia"/>
        </w:rPr>
      </w:pPr>
    </w:p>
    <w:p w14:paraId="180CBE56" w14:textId="77777777" w:rsidR="00FE744F" w:rsidRDefault="00FE744F" w:rsidP="00694915">
      <w:pPr>
        <w:rPr>
          <w:rFonts w:hint="eastAsia"/>
        </w:rPr>
      </w:pPr>
    </w:p>
    <w:p w14:paraId="3BEEAC4E" w14:textId="77777777" w:rsidR="007116A2" w:rsidRDefault="007116A2" w:rsidP="00694915">
      <w:pPr>
        <w:rPr>
          <w:rFonts w:hint="eastAsia"/>
        </w:rPr>
      </w:pPr>
    </w:p>
    <w:p w14:paraId="4E54F59E" w14:textId="77777777" w:rsidR="007116A2" w:rsidRDefault="007116A2" w:rsidP="00694915">
      <w:pPr>
        <w:rPr>
          <w:rFonts w:hint="eastAsia"/>
        </w:rPr>
      </w:pPr>
    </w:p>
    <w:p w14:paraId="2C5F7A9A" w14:textId="77777777" w:rsidR="007116A2" w:rsidRDefault="007116A2" w:rsidP="00694915">
      <w:pPr>
        <w:rPr>
          <w:rFonts w:hint="eastAsia"/>
        </w:rPr>
      </w:pPr>
    </w:p>
    <w:p w14:paraId="65EF355E" w14:textId="77777777" w:rsidR="007116A2" w:rsidRDefault="007116A2" w:rsidP="00694915">
      <w:pPr>
        <w:rPr>
          <w:rFonts w:hint="eastAsia"/>
        </w:rPr>
      </w:pPr>
    </w:p>
    <w:p w14:paraId="24DF45AB" w14:textId="77777777" w:rsidR="007116A2" w:rsidRDefault="007116A2" w:rsidP="00694915">
      <w:pPr>
        <w:rPr>
          <w:rFonts w:hint="eastAsia"/>
        </w:rPr>
      </w:pPr>
    </w:p>
    <w:p w14:paraId="248087E4" w14:textId="77777777" w:rsidR="007116A2" w:rsidRDefault="007116A2" w:rsidP="00694915">
      <w:pPr>
        <w:rPr>
          <w:rFonts w:hint="eastAsia"/>
        </w:rPr>
      </w:pPr>
    </w:p>
    <w:p w14:paraId="71E9F657" w14:textId="77777777" w:rsidR="00FE744F" w:rsidRDefault="00FE744F" w:rsidP="00694915"/>
    <w:p w14:paraId="379C5082" w14:textId="77777777" w:rsidR="00135C19" w:rsidRDefault="00135C19" w:rsidP="00694915"/>
    <w:p w14:paraId="02C94A18" w14:textId="77777777" w:rsidR="00135C19" w:rsidRDefault="00135C19" w:rsidP="00694915">
      <w:pPr>
        <w:rPr>
          <w:rFonts w:hint="eastAsia"/>
        </w:rPr>
      </w:pPr>
    </w:p>
    <w:p w14:paraId="7F2C3D67" w14:textId="77777777" w:rsidR="00FE744F" w:rsidRDefault="00FE744F" w:rsidP="00694915">
      <w:pPr>
        <w:rPr>
          <w:rFonts w:hint="eastAsia"/>
        </w:rPr>
      </w:pPr>
    </w:p>
    <w:p w14:paraId="5F3C8B95" w14:textId="77777777" w:rsidR="00694915" w:rsidRDefault="00694915" w:rsidP="00694915">
      <w:pPr>
        <w:rPr>
          <w:rFonts w:hint="eastAsia"/>
        </w:rPr>
      </w:pPr>
    </w:p>
    <w:p w14:paraId="30C3CAF1" w14:textId="77777777" w:rsidR="00694915" w:rsidRDefault="00694915" w:rsidP="00694915">
      <w:pPr>
        <w:rPr>
          <w:rFonts w:hint="eastAsia"/>
        </w:rPr>
      </w:pPr>
      <w:r>
        <w:rPr>
          <w:rFonts w:hint="eastAsia"/>
        </w:rPr>
        <w:lastRenderedPageBreak/>
        <w:t>別表</w:t>
      </w:r>
    </w:p>
    <w:p w14:paraId="624D4409" w14:textId="77777777" w:rsidR="00694915" w:rsidRDefault="00694915" w:rsidP="00694915">
      <w:pPr>
        <w:rPr>
          <w:rFonts w:hint="eastAsia"/>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62"/>
        <w:gridCol w:w="825"/>
        <w:gridCol w:w="851"/>
        <w:gridCol w:w="850"/>
      </w:tblGrid>
      <w:tr w:rsidR="00694915" w14:paraId="5DE1C12D" w14:textId="77777777" w:rsidTr="00694915">
        <w:trPr>
          <w:trHeight w:val="397"/>
        </w:trPr>
        <w:tc>
          <w:tcPr>
            <w:tcW w:w="5662" w:type="dxa"/>
            <w:vMerge w:val="restart"/>
            <w:tcBorders>
              <w:top w:val="single" w:sz="4" w:space="0" w:color="auto"/>
              <w:left w:val="single" w:sz="4" w:space="0" w:color="auto"/>
              <w:bottom w:val="single" w:sz="4" w:space="0" w:color="auto"/>
              <w:right w:val="single" w:sz="4" w:space="0" w:color="auto"/>
            </w:tcBorders>
            <w:vAlign w:val="center"/>
            <w:hideMark/>
          </w:tcPr>
          <w:p w14:paraId="4937E7DC" w14:textId="77777777" w:rsidR="00694915" w:rsidRDefault="00694915">
            <w:pPr>
              <w:jc w:val="center"/>
              <w:rPr>
                <w:kern w:val="2"/>
              </w:rPr>
            </w:pPr>
            <w:r>
              <w:rPr>
                <w:rFonts w:hint="eastAsia"/>
                <w:kern w:val="2"/>
              </w:rPr>
              <w:t>業　　　務　　　範　　　囲</w:t>
            </w:r>
          </w:p>
        </w:tc>
        <w:tc>
          <w:tcPr>
            <w:tcW w:w="825" w:type="dxa"/>
            <w:vMerge w:val="restart"/>
            <w:tcBorders>
              <w:top w:val="single" w:sz="4" w:space="0" w:color="auto"/>
              <w:left w:val="single" w:sz="4" w:space="0" w:color="auto"/>
              <w:bottom w:val="single" w:sz="4" w:space="0" w:color="auto"/>
              <w:right w:val="single" w:sz="4" w:space="0" w:color="auto"/>
            </w:tcBorders>
            <w:vAlign w:val="center"/>
            <w:hideMark/>
          </w:tcPr>
          <w:p w14:paraId="00C6AD8E" w14:textId="77777777" w:rsidR="00694915" w:rsidRDefault="00694915">
            <w:pPr>
              <w:jc w:val="center"/>
              <w:rPr>
                <w:kern w:val="2"/>
              </w:rPr>
            </w:pPr>
            <w:r>
              <w:rPr>
                <w:rFonts w:hint="eastAsia"/>
                <w:kern w:val="2"/>
              </w:rPr>
              <w:t>課長</w:t>
            </w:r>
          </w:p>
        </w:tc>
        <w:tc>
          <w:tcPr>
            <w:tcW w:w="1701" w:type="dxa"/>
            <w:gridSpan w:val="2"/>
            <w:tcBorders>
              <w:top w:val="single" w:sz="4" w:space="0" w:color="auto"/>
              <w:left w:val="single" w:sz="4" w:space="0" w:color="auto"/>
              <w:bottom w:val="single" w:sz="4" w:space="0" w:color="auto"/>
              <w:right w:val="single" w:sz="4" w:space="0" w:color="auto"/>
            </w:tcBorders>
            <w:vAlign w:val="center"/>
            <w:hideMark/>
          </w:tcPr>
          <w:p w14:paraId="60FCD0C3" w14:textId="77777777" w:rsidR="00694915" w:rsidRDefault="00694915">
            <w:pPr>
              <w:jc w:val="center"/>
              <w:rPr>
                <w:kern w:val="2"/>
              </w:rPr>
            </w:pPr>
            <w:r>
              <w:rPr>
                <w:rFonts w:hint="eastAsia"/>
                <w:kern w:val="2"/>
              </w:rPr>
              <w:t>保　全　係</w:t>
            </w:r>
          </w:p>
        </w:tc>
      </w:tr>
      <w:tr w:rsidR="00694915" w14:paraId="4BB06E78" w14:textId="77777777" w:rsidTr="00694915">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8BCB5B6" w14:textId="77777777" w:rsidR="00694915" w:rsidRDefault="00694915">
            <w:pPr>
              <w:widowControl/>
              <w:jc w:val="left"/>
              <w:rPr>
                <w:kern w:val="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A93E334" w14:textId="77777777" w:rsidR="00694915" w:rsidRDefault="00694915">
            <w:pPr>
              <w:widowControl/>
              <w:jc w:val="left"/>
              <w:rPr>
                <w:kern w:val="2"/>
              </w:rPr>
            </w:pPr>
          </w:p>
        </w:tc>
        <w:tc>
          <w:tcPr>
            <w:tcW w:w="851" w:type="dxa"/>
            <w:tcBorders>
              <w:top w:val="single" w:sz="4" w:space="0" w:color="auto"/>
              <w:left w:val="single" w:sz="4" w:space="0" w:color="auto"/>
              <w:bottom w:val="single" w:sz="4" w:space="0" w:color="auto"/>
              <w:right w:val="single" w:sz="4" w:space="0" w:color="auto"/>
            </w:tcBorders>
            <w:vAlign w:val="center"/>
            <w:hideMark/>
          </w:tcPr>
          <w:p w14:paraId="568024CB" w14:textId="77777777" w:rsidR="00694915" w:rsidRDefault="00694915">
            <w:pPr>
              <w:jc w:val="center"/>
              <w:rPr>
                <w:kern w:val="2"/>
              </w:rPr>
            </w:pPr>
            <w:r>
              <w:rPr>
                <w:rFonts w:hint="eastAsia"/>
                <w:kern w:val="2"/>
              </w:rPr>
              <w:t>係長</w:t>
            </w:r>
          </w:p>
        </w:tc>
        <w:tc>
          <w:tcPr>
            <w:tcW w:w="850" w:type="dxa"/>
            <w:tcBorders>
              <w:top w:val="single" w:sz="4" w:space="0" w:color="auto"/>
              <w:left w:val="single" w:sz="4" w:space="0" w:color="auto"/>
              <w:bottom w:val="single" w:sz="4" w:space="0" w:color="auto"/>
              <w:right w:val="single" w:sz="4" w:space="0" w:color="auto"/>
            </w:tcBorders>
            <w:vAlign w:val="center"/>
            <w:hideMark/>
          </w:tcPr>
          <w:p w14:paraId="0D1076F6" w14:textId="77777777" w:rsidR="00694915" w:rsidRDefault="00694915">
            <w:pPr>
              <w:jc w:val="center"/>
              <w:rPr>
                <w:kern w:val="2"/>
              </w:rPr>
            </w:pPr>
            <w:r>
              <w:rPr>
                <w:rFonts w:hint="eastAsia"/>
                <w:kern w:val="2"/>
              </w:rPr>
              <w:t>係員</w:t>
            </w:r>
          </w:p>
        </w:tc>
      </w:tr>
      <w:tr w:rsidR="00694915" w14:paraId="45E9E471" w14:textId="77777777" w:rsidTr="00694915">
        <w:trPr>
          <w:trHeight w:val="397"/>
        </w:trPr>
        <w:tc>
          <w:tcPr>
            <w:tcW w:w="5662" w:type="dxa"/>
            <w:tcBorders>
              <w:top w:val="single" w:sz="4" w:space="0" w:color="auto"/>
              <w:left w:val="single" w:sz="4" w:space="0" w:color="auto"/>
              <w:bottom w:val="single" w:sz="4" w:space="0" w:color="auto"/>
              <w:right w:val="single" w:sz="4" w:space="0" w:color="auto"/>
            </w:tcBorders>
            <w:vAlign w:val="center"/>
            <w:hideMark/>
          </w:tcPr>
          <w:p w14:paraId="4A8AC6C9" w14:textId="77777777" w:rsidR="00694915" w:rsidRDefault="00694915">
            <w:pPr>
              <w:rPr>
                <w:kern w:val="2"/>
              </w:rPr>
            </w:pPr>
            <w:r>
              <w:rPr>
                <w:rFonts w:hint="eastAsia"/>
                <w:kern w:val="2"/>
              </w:rPr>
              <w:t xml:space="preserve"> 1.工事の予算見積り及び実施、工事管理業務</w:t>
            </w:r>
          </w:p>
        </w:tc>
        <w:tc>
          <w:tcPr>
            <w:tcW w:w="825" w:type="dxa"/>
            <w:tcBorders>
              <w:top w:val="single" w:sz="4" w:space="0" w:color="auto"/>
              <w:left w:val="single" w:sz="4" w:space="0" w:color="auto"/>
              <w:bottom w:val="single" w:sz="4" w:space="0" w:color="auto"/>
              <w:right w:val="single" w:sz="4" w:space="0" w:color="auto"/>
            </w:tcBorders>
            <w:vAlign w:val="center"/>
            <w:hideMark/>
          </w:tcPr>
          <w:p w14:paraId="48F8FB04" w14:textId="77777777" w:rsidR="00694915" w:rsidRDefault="00694915">
            <w:pPr>
              <w:jc w:val="center"/>
              <w:rPr>
                <w:kern w:val="2"/>
                <w:sz w:val="18"/>
                <w:szCs w:val="18"/>
              </w:rPr>
            </w:pPr>
            <w:r>
              <w:rPr>
                <w:rFonts w:hint="eastAsia"/>
                <w:kern w:val="2"/>
                <w:sz w:val="18"/>
                <w:szCs w:val="18"/>
              </w:rPr>
              <w:t>△</w:t>
            </w:r>
          </w:p>
        </w:tc>
        <w:tc>
          <w:tcPr>
            <w:tcW w:w="851" w:type="dxa"/>
            <w:tcBorders>
              <w:top w:val="single" w:sz="4" w:space="0" w:color="auto"/>
              <w:left w:val="single" w:sz="4" w:space="0" w:color="auto"/>
              <w:bottom w:val="single" w:sz="4" w:space="0" w:color="auto"/>
              <w:right w:val="single" w:sz="4" w:space="0" w:color="auto"/>
            </w:tcBorders>
            <w:vAlign w:val="center"/>
            <w:hideMark/>
          </w:tcPr>
          <w:p w14:paraId="12C294CF" w14:textId="77777777" w:rsidR="00694915" w:rsidRDefault="00694915">
            <w:pPr>
              <w:jc w:val="center"/>
              <w:rPr>
                <w:kern w:val="2"/>
                <w:sz w:val="18"/>
                <w:szCs w:val="18"/>
              </w:rPr>
            </w:pPr>
            <w:r>
              <w:rPr>
                <w:rFonts w:hint="eastAsia"/>
                <w:kern w:val="2"/>
                <w:sz w:val="18"/>
                <w:szCs w:val="18"/>
              </w:rPr>
              <w:t>○</w:t>
            </w:r>
          </w:p>
        </w:tc>
        <w:tc>
          <w:tcPr>
            <w:tcW w:w="850" w:type="dxa"/>
            <w:tcBorders>
              <w:top w:val="single" w:sz="4" w:space="0" w:color="auto"/>
              <w:left w:val="single" w:sz="4" w:space="0" w:color="auto"/>
              <w:bottom w:val="single" w:sz="4" w:space="0" w:color="auto"/>
              <w:right w:val="single" w:sz="4" w:space="0" w:color="auto"/>
            </w:tcBorders>
            <w:vAlign w:val="center"/>
            <w:hideMark/>
          </w:tcPr>
          <w:p w14:paraId="4DD38032" w14:textId="77777777" w:rsidR="00694915" w:rsidRDefault="00694915">
            <w:pPr>
              <w:jc w:val="center"/>
              <w:rPr>
                <w:kern w:val="2"/>
                <w:sz w:val="18"/>
                <w:szCs w:val="18"/>
              </w:rPr>
            </w:pPr>
            <w:r>
              <w:rPr>
                <w:rFonts w:hint="eastAsia"/>
                <w:kern w:val="2"/>
                <w:sz w:val="18"/>
                <w:szCs w:val="18"/>
              </w:rPr>
              <w:t>◎</w:t>
            </w:r>
          </w:p>
        </w:tc>
      </w:tr>
      <w:tr w:rsidR="00694915" w14:paraId="55770C66" w14:textId="77777777" w:rsidTr="00694915">
        <w:trPr>
          <w:trHeight w:val="397"/>
        </w:trPr>
        <w:tc>
          <w:tcPr>
            <w:tcW w:w="5662" w:type="dxa"/>
            <w:tcBorders>
              <w:top w:val="single" w:sz="4" w:space="0" w:color="auto"/>
              <w:left w:val="single" w:sz="4" w:space="0" w:color="auto"/>
              <w:bottom w:val="single" w:sz="4" w:space="0" w:color="auto"/>
              <w:right w:val="single" w:sz="4" w:space="0" w:color="auto"/>
            </w:tcBorders>
            <w:vAlign w:val="center"/>
            <w:hideMark/>
          </w:tcPr>
          <w:p w14:paraId="38ED9A91" w14:textId="77777777" w:rsidR="00694915" w:rsidRDefault="00694915">
            <w:pPr>
              <w:rPr>
                <w:kern w:val="2"/>
              </w:rPr>
            </w:pPr>
            <w:r>
              <w:rPr>
                <w:rFonts w:hint="eastAsia"/>
                <w:kern w:val="2"/>
              </w:rPr>
              <w:t xml:space="preserve"> 2.施設の診断、点検、整備、修理等の保全業務</w:t>
            </w:r>
          </w:p>
        </w:tc>
        <w:tc>
          <w:tcPr>
            <w:tcW w:w="825" w:type="dxa"/>
            <w:tcBorders>
              <w:top w:val="single" w:sz="4" w:space="0" w:color="auto"/>
              <w:left w:val="single" w:sz="4" w:space="0" w:color="auto"/>
              <w:bottom w:val="single" w:sz="4" w:space="0" w:color="auto"/>
              <w:right w:val="single" w:sz="4" w:space="0" w:color="auto"/>
            </w:tcBorders>
            <w:vAlign w:val="center"/>
            <w:hideMark/>
          </w:tcPr>
          <w:p w14:paraId="0E4F8C83" w14:textId="77777777" w:rsidR="00694915" w:rsidRDefault="00694915">
            <w:pPr>
              <w:jc w:val="center"/>
              <w:rPr>
                <w:kern w:val="2"/>
                <w:sz w:val="18"/>
                <w:szCs w:val="18"/>
              </w:rPr>
            </w:pPr>
            <w:r>
              <w:rPr>
                <w:rFonts w:hint="eastAsia"/>
                <w:kern w:val="2"/>
                <w:sz w:val="18"/>
                <w:szCs w:val="18"/>
              </w:rPr>
              <w:t>△</w:t>
            </w:r>
          </w:p>
        </w:tc>
        <w:tc>
          <w:tcPr>
            <w:tcW w:w="851" w:type="dxa"/>
            <w:tcBorders>
              <w:top w:val="single" w:sz="4" w:space="0" w:color="auto"/>
              <w:left w:val="single" w:sz="4" w:space="0" w:color="auto"/>
              <w:bottom w:val="single" w:sz="4" w:space="0" w:color="auto"/>
              <w:right w:val="single" w:sz="4" w:space="0" w:color="auto"/>
            </w:tcBorders>
            <w:vAlign w:val="center"/>
            <w:hideMark/>
          </w:tcPr>
          <w:p w14:paraId="1CCE3D48" w14:textId="77777777" w:rsidR="00694915" w:rsidRDefault="00694915">
            <w:pPr>
              <w:jc w:val="center"/>
              <w:rPr>
                <w:kern w:val="2"/>
                <w:sz w:val="18"/>
                <w:szCs w:val="18"/>
              </w:rPr>
            </w:pPr>
            <w:r>
              <w:rPr>
                <w:rFonts w:hint="eastAsia"/>
                <w:kern w:val="2"/>
                <w:sz w:val="18"/>
                <w:szCs w:val="18"/>
              </w:rPr>
              <w:t>○</w:t>
            </w:r>
          </w:p>
        </w:tc>
        <w:tc>
          <w:tcPr>
            <w:tcW w:w="850" w:type="dxa"/>
            <w:tcBorders>
              <w:top w:val="single" w:sz="4" w:space="0" w:color="auto"/>
              <w:left w:val="single" w:sz="4" w:space="0" w:color="auto"/>
              <w:bottom w:val="single" w:sz="4" w:space="0" w:color="auto"/>
              <w:right w:val="single" w:sz="4" w:space="0" w:color="auto"/>
            </w:tcBorders>
            <w:vAlign w:val="center"/>
            <w:hideMark/>
          </w:tcPr>
          <w:p w14:paraId="2F11B5C5" w14:textId="77777777" w:rsidR="00694915" w:rsidRDefault="00694915">
            <w:pPr>
              <w:jc w:val="center"/>
              <w:rPr>
                <w:kern w:val="2"/>
                <w:sz w:val="18"/>
                <w:szCs w:val="18"/>
              </w:rPr>
            </w:pPr>
            <w:r>
              <w:rPr>
                <w:rFonts w:hint="eastAsia"/>
                <w:kern w:val="2"/>
                <w:sz w:val="18"/>
                <w:szCs w:val="18"/>
              </w:rPr>
              <w:t>◎</w:t>
            </w:r>
          </w:p>
        </w:tc>
      </w:tr>
      <w:tr w:rsidR="00694915" w14:paraId="64798D44" w14:textId="77777777" w:rsidTr="00694915">
        <w:trPr>
          <w:trHeight w:val="397"/>
        </w:trPr>
        <w:tc>
          <w:tcPr>
            <w:tcW w:w="5662" w:type="dxa"/>
            <w:tcBorders>
              <w:top w:val="single" w:sz="4" w:space="0" w:color="auto"/>
              <w:left w:val="single" w:sz="4" w:space="0" w:color="auto"/>
              <w:bottom w:val="single" w:sz="4" w:space="0" w:color="auto"/>
              <w:right w:val="single" w:sz="4" w:space="0" w:color="auto"/>
            </w:tcBorders>
            <w:vAlign w:val="center"/>
            <w:hideMark/>
          </w:tcPr>
          <w:p w14:paraId="532389FB" w14:textId="77777777" w:rsidR="00694915" w:rsidRDefault="00694915">
            <w:pPr>
              <w:rPr>
                <w:kern w:val="2"/>
              </w:rPr>
            </w:pPr>
            <w:r>
              <w:rPr>
                <w:rFonts w:hint="eastAsia"/>
                <w:kern w:val="2"/>
              </w:rPr>
              <w:t xml:space="preserve"> 3.設備の維持及び管理業務</w:t>
            </w:r>
          </w:p>
        </w:tc>
        <w:tc>
          <w:tcPr>
            <w:tcW w:w="825" w:type="dxa"/>
            <w:tcBorders>
              <w:top w:val="single" w:sz="4" w:space="0" w:color="auto"/>
              <w:left w:val="single" w:sz="4" w:space="0" w:color="auto"/>
              <w:bottom w:val="single" w:sz="4" w:space="0" w:color="auto"/>
              <w:right w:val="single" w:sz="4" w:space="0" w:color="auto"/>
            </w:tcBorders>
            <w:vAlign w:val="center"/>
            <w:hideMark/>
          </w:tcPr>
          <w:p w14:paraId="157155BA" w14:textId="77777777" w:rsidR="00694915" w:rsidRDefault="00694915">
            <w:pPr>
              <w:jc w:val="center"/>
              <w:rPr>
                <w:kern w:val="2"/>
                <w:sz w:val="18"/>
                <w:szCs w:val="18"/>
              </w:rPr>
            </w:pPr>
            <w:r>
              <w:rPr>
                <w:rFonts w:hint="eastAsia"/>
                <w:kern w:val="2"/>
                <w:sz w:val="18"/>
                <w:szCs w:val="18"/>
              </w:rPr>
              <w:t>△</w:t>
            </w:r>
          </w:p>
        </w:tc>
        <w:tc>
          <w:tcPr>
            <w:tcW w:w="851" w:type="dxa"/>
            <w:tcBorders>
              <w:top w:val="single" w:sz="4" w:space="0" w:color="auto"/>
              <w:left w:val="single" w:sz="4" w:space="0" w:color="auto"/>
              <w:bottom w:val="single" w:sz="4" w:space="0" w:color="auto"/>
              <w:right w:val="single" w:sz="4" w:space="0" w:color="auto"/>
            </w:tcBorders>
            <w:vAlign w:val="center"/>
            <w:hideMark/>
          </w:tcPr>
          <w:p w14:paraId="37F2777E" w14:textId="77777777" w:rsidR="00694915" w:rsidRDefault="00694915">
            <w:pPr>
              <w:jc w:val="center"/>
              <w:rPr>
                <w:kern w:val="2"/>
                <w:sz w:val="18"/>
                <w:szCs w:val="18"/>
              </w:rPr>
            </w:pPr>
            <w:r>
              <w:rPr>
                <w:rFonts w:hint="eastAsia"/>
                <w:kern w:val="2"/>
                <w:sz w:val="18"/>
                <w:szCs w:val="18"/>
              </w:rPr>
              <w:t>○</w:t>
            </w:r>
          </w:p>
        </w:tc>
        <w:tc>
          <w:tcPr>
            <w:tcW w:w="850" w:type="dxa"/>
            <w:tcBorders>
              <w:top w:val="single" w:sz="4" w:space="0" w:color="auto"/>
              <w:left w:val="single" w:sz="4" w:space="0" w:color="auto"/>
              <w:bottom w:val="single" w:sz="4" w:space="0" w:color="auto"/>
              <w:right w:val="single" w:sz="4" w:space="0" w:color="auto"/>
            </w:tcBorders>
            <w:vAlign w:val="center"/>
            <w:hideMark/>
          </w:tcPr>
          <w:p w14:paraId="6BDEFC14" w14:textId="77777777" w:rsidR="00694915" w:rsidRDefault="00694915">
            <w:pPr>
              <w:jc w:val="center"/>
              <w:rPr>
                <w:kern w:val="2"/>
                <w:sz w:val="18"/>
                <w:szCs w:val="18"/>
              </w:rPr>
            </w:pPr>
            <w:r>
              <w:rPr>
                <w:rFonts w:hint="eastAsia"/>
                <w:kern w:val="2"/>
                <w:sz w:val="18"/>
                <w:szCs w:val="18"/>
              </w:rPr>
              <w:t>◎</w:t>
            </w:r>
          </w:p>
        </w:tc>
      </w:tr>
      <w:tr w:rsidR="00694915" w14:paraId="38155039" w14:textId="77777777" w:rsidTr="00694915">
        <w:trPr>
          <w:trHeight w:val="397"/>
        </w:trPr>
        <w:tc>
          <w:tcPr>
            <w:tcW w:w="5662" w:type="dxa"/>
            <w:tcBorders>
              <w:top w:val="single" w:sz="4" w:space="0" w:color="auto"/>
              <w:left w:val="single" w:sz="4" w:space="0" w:color="auto"/>
              <w:bottom w:val="single" w:sz="4" w:space="0" w:color="auto"/>
              <w:right w:val="single" w:sz="4" w:space="0" w:color="auto"/>
            </w:tcBorders>
            <w:vAlign w:val="center"/>
            <w:hideMark/>
          </w:tcPr>
          <w:p w14:paraId="262D493D" w14:textId="77777777" w:rsidR="00694915" w:rsidRDefault="00694915">
            <w:pPr>
              <w:rPr>
                <w:kern w:val="2"/>
              </w:rPr>
            </w:pPr>
            <w:r>
              <w:rPr>
                <w:rFonts w:hint="eastAsia"/>
                <w:kern w:val="2"/>
              </w:rPr>
              <w:t xml:space="preserve"> 4.請負工事業者の監督業務</w:t>
            </w:r>
          </w:p>
        </w:tc>
        <w:tc>
          <w:tcPr>
            <w:tcW w:w="825" w:type="dxa"/>
            <w:tcBorders>
              <w:top w:val="single" w:sz="4" w:space="0" w:color="auto"/>
              <w:left w:val="single" w:sz="4" w:space="0" w:color="auto"/>
              <w:bottom w:val="single" w:sz="4" w:space="0" w:color="auto"/>
              <w:right w:val="single" w:sz="4" w:space="0" w:color="auto"/>
            </w:tcBorders>
            <w:vAlign w:val="center"/>
            <w:hideMark/>
          </w:tcPr>
          <w:p w14:paraId="325F7357" w14:textId="77777777" w:rsidR="00694915" w:rsidRDefault="00694915">
            <w:pPr>
              <w:jc w:val="center"/>
              <w:rPr>
                <w:kern w:val="2"/>
                <w:sz w:val="18"/>
                <w:szCs w:val="18"/>
              </w:rPr>
            </w:pPr>
            <w:r>
              <w:rPr>
                <w:rFonts w:hint="eastAsia"/>
                <w:kern w:val="2"/>
                <w:sz w:val="18"/>
                <w:szCs w:val="18"/>
              </w:rPr>
              <w:t>△</w:t>
            </w:r>
          </w:p>
        </w:tc>
        <w:tc>
          <w:tcPr>
            <w:tcW w:w="851" w:type="dxa"/>
            <w:tcBorders>
              <w:top w:val="single" w:sz="4" w:space="0" w:color="auto"/>
              <w:left w:val="single" w:sz="4" w:space="0" w:color="auto"/>
              <w:bottom w:val="single" w:sz="4" w:space="0" w:color="auto"/>
              <w:right w:val="single" w:sz="4" w:space="0" w:color="auto"/>
            </w:tcBorders>
            <w:vAlign w:val="center"/>
            <w:hideMark/>
          </w:tcPr>
          <w:p w14:paraId="12D8A3B4" w14:textId="77777777" w:rsidR="00694915" w:rsidRDefault="00694915">
            <w:pPr>
              <w:jc w:val="center"/>
              <w:rPr>
                <w:kern w:val="2"/>
              </w:rPr>
            </w:pPr>
            <w:r>
              <w:rPr>
                <w:rFonts w:hint="eastAsia"/>
                <w:kern w:val="2"/>
                <w:sz w:val="18"/>
                <w:szCs w:val="18"/>
              </w:rPr>
              <w:t>○</w:t>
            </w:r>
          </w:p>
        </w:tc>
        <w:tc>
          <w:tcPr>
            <w:tcW w:w="850" w:type="dxa"/>
            <w:tcBorders>
              <w:top w:val="single" w:sz="4" w:space="0" w:color="auto"/>
              <w:left w:val="single" w:sz="4" w:space="0" w:color="auto"/>
              <w:bottom w:val="single" w:sz="4" w:space="0" w:color="auto"/>
              <w:right w:val="single" w:sz="4" w:space="0" w:color="auto"/>
            </w:tcBorders>
            <w:vAlign w:val="center"/>
            <w:hideMark/>
          </w:tcPr>
          <w:p w14:paraId="1C0CF4BA" w14:textId="77777777" w:rsidR="00694915" w:rsidRDefault="00694915">
            <w:pPr>
              <w:jc w:val="center"/>
              <w:rPr>
                <w:kern w:val="2"/>
                <w:sz w:val="18"/>
                <w:szCs w:val="18"/>
              </w:rPr>
            </w:pPr>
            <w:r>
              <w:rPr>
                <w:rFonts w:hint="eastAsia"/>
                <w:kern w:val="2"/>
                <w:sz w:val="18"/>
                <w:szCs w:val="18"/>
              </w:rPr>
              <w:t>◎</w:t>
            </w:r>
          </w:p>
        </w:tc>
      </w:tr>
      <w:tr w:rsidR="00694915" w14:paraId="59CC8BAD" w14:textId="77777777" w:rsidTr="00694915">
        <w:trPr>
          <w:trHeight w:val="397"/>
        </w:trPr>
        <w:tc>
          <w:tcPr>
            <w:tcW w:w="5662" w:type="dxa"/>
            <w:tcBorders>
              <w:top w:val="single" w:sz="4" w:space="0" w:color="auto"/>
              <w:left w:val="single" w:sz="4" w:space="0" w:color="auto"/>
              <w:bottom w:val="single" w:sz="4" w:space="0" w:color="auto"/>
              <w:right w:val="single" w:sz="4" w:space="0" w:color="auto"/>
            </w:tcBorders>
            <w:vAlign w:val="center"/>
            <w:hideMark/>
          </w:tcPr>
          <w:p w14:paraId="24B36D94" w14:textId="77777777" w:rsidR="00694915" w:rsidRDefault="00694915">
            <w:pPr>
              <w:rPr>
                <w:kern w:val="2"/>
              </w:rPr>
            </w:pPr>
            <w:r>
              <w:rPr>
                <w:rFonts w:hint="eastAsia"/>
                <w:kern w:val="2"/>
              </w:rPr>
              <w:t xml:space="preserve"> 5.工事検収の業務</w:t>
            </w:r>
          </w:p>
        </w:tc>
        <w:tc>
          <w:tcPr>
            <w:tcW w:w="825" w:type="dxa"/>
            <w:tcBorders>
              <w:top w:val="single" w:sz="4" w:space="0" w:color="auto"/>
              <w:left w:val="single" w:sz="4" w:space="0" w:color="auto"/>
              <w:bottom w:val="single" w:sz="4" w:space="0" w:color="auto"/>
              <w:right w:val="single" w:sz="4" w:space="0" w:color="auto"/>
            </w:tcBorders>
            <w:vAlign w:val="center"/>
            <w:hideMark/>
          </w:tcPr>
          <w:p w14:paraId="127F9C90" w14:textId="77777777" w:rsidR="00694915" w:rsidRDefault="00694915">
            <w:pPr>
              <w:jc w:val="center"/>
              <w:rPr>
                <w:kern w:val="2"/>
                <w:sz w:val="18"/>
                <w:szCs w:val="18"/>
              </w:rPr>
            </w:pPr>
            <w:r>
              <w:rPr>
                <w:rFonts w:hint="eastAsia"/>
                <w:kern w:val="2"/>
                <w:sz w:val="18"/>
                <w:szCs w:val="18"/>
              </w:rPr>
              <w:t>△</w:t>
            </w:r>
          </w:p>
        </w:tc>
        <w:tc>
          <w:tcPr>
            <w:tcW w:w="851" w:type="dxa"/>
            <w:tcBorders>
              <w:top w:val="single" w:sz="4" w:space="0" w:color="auto"/>
              <w:left w:val="single" w:sz="4" w:space="0" w:color="auto"/>
              <w:bottom w:val="single" w:sz="4" w:space="0" w:color="auto"/>
              <w:right w:val="single" w:sz="4" w:space="0" w:color="auto"/>
            </w:tcBorders>
            <w:vAlign w:val="center"/>
            <w:hideMark/>
          </w:tcPr>
          <w:p w14:paraId="44A5F2F7" w14:textId="77777777" w:rsidR="00694915" w:rsidRDefault="00694915">
            <w:pPr>
              <w:jc w:val="center"/>
              <w:rPr>
                <w:kern w:val="2"/>
              </w:rPr>
            </w:pPr>
            <w:r>
              <w:rPr>
                <w:rFonts w:hint="eastAsia"/>
                <w:kern w:val="2"/>
                <w:sz w:val="18"/>
                <w:szCs w:val="18"/>
              </w:rPr>
              <w:t>○</w:t>
            </w:r>
          </w:p>
        </w:tc>
        <w:tc>
          <w:tcPr>
            <w:tcW w:w="850" w:type="dxa"/>
            <w:tcBorders>
              <w:top w:val="single" w:sz="4" w:space="0" w:color="auto"/>
              <w:left w:val="single" w:sz="4" w:space="0" w:color="auto"/>
              <w:bottom w:val="single" w:sz="4" w:space="0" w:color="auto"/>
              <w:right w:val="single" w:sz="4" w:space="0" w:color="auto"/>
            </w:tcBorders>
            <w:vAlign w:val="center"/>
            <w:hideMark/>
          </w:tcPr>
          <w:p w14:paraId="2D66BF7B" w14:textId="77777777" w:rsidR="00694915" w:rsidRDefault="00694915">
            <w:pPr>
              <w:jc w:val="center"/>
              <w:rPr>
                <w:kern w:val="2"/>
                <w:sz w:val="18"/>
                <w:szCs w:val="18"/>
              </w:rPr>
            </w:pPr>
            <w:r>
              <w:rPr>
                <w:rFonts w:hint="eastAsia"/>
                <w:kern w:val="2"/>
                <w:sz w:val="18"/>
                <w:szCs w:val="18"/>
              </w:rPr>
              <w:t>◎</w:t>
            </w:r>
          </w:p>
        </w:tc>
      </w:tr>
      <w:tr w:rsidR="00694915" w14:paraId="371EF4B2" w14:textId="77777777" w:rsidTr="00694915">
        <w:trPr>
          <w:trHeight w:val="397"/>
        </w:trPr>
        <w:tc>
          <w:tcPr>
            <w:tcW w:w="5662" w:type="dxa"/>
            <w:tcBorders>
              <w:top w:val="single" w:sz="4" w:space="0" w:color="auto"/>
              <w:left w:val="single" w:sz="4" w:space="0" w:color="auto"/>
              <w:bottom w:val="single" w:sz="4" w:space="0" w:color="auto"/>
              <w:right w:val="single" w:sz="4" w:space="0" w:color="auto"/>
            </w:tcBorders>
            <w:vAlign w:val="center"/>
            <w:hideMark/>
          </w:tcPr>
          <w:p w14:paraId="17175C51" w14:textId="77777777" w:rsidR="00694915" w:rsidRDefault="00694915">
            <w:pPr>
              <w:rPr>
                <w:kern w:val="2"/>
              </w:rPr>
            </w:pPr>
            <w:r>
              <w:rPr>
                <w:rFonts w:hint="eastAsia"/>
                <w:kern w:val="2"/>
              </w:rPr>
              <w:t xml:space="preserve"> 6.設備の故障解析、対策立案の業務</w:t>
            </w:r>
          </w:p>
        </w:tc>
        <w:tc>
          <w:tcPr>
            <w:tcW w:w="825" w:type="dxa"/>
            <w:tcBorders>
              <w:top w:val="single" w:sz="4" w:space="0" w:color="auto"/>
              <w:left w:val="single" w:sz="4" w:space="0" w:color="auto"/>
              <w:bottom w:val="single" w:sz="4" w:space="0" w:color="auto"/>
              <w:right w:val="single" w:sz="4" w:space="0" w:color="auto"/>
            </w:tcBorders>
            <w:vAlign w:val="center"/>
            <w:hideMark/>
          </w:tcPr>
          <w:p w14:paraId="763D5B8D" w14:textId="77777777" w:rsidR="00694915" w:rsidRDefault="00694915">
            <w:pPr>
              <w:jc w:val="center"/>
              <w:rPr>
                <w:kern w:val="2"/>
                <w:sz w:val="18"/>
                <w:szCs w:val="18"/>
              </w:rPr>
            </w:pPr>
            <w:r>
              <w:rPr>
                <w:rFonts w:hint="eastAsia"/>
                <w:kern w:val="2"/>
                <w:sz w:val="18"/>
                <w:szCs w:val="18"/>
              </w:rPr>
              <w:t>△</w:t>
            </w:r>
          </w:p>
        </w:tc>
        <w:tc>
          <w:tcPr>
            <w:tcW w:w="851" w:type="dxa"/>
            <w:tcBorders>
              <w:top w:val="single" w:sz="4" w:space="0" w:color="auto"/>
              <w:left w:val="single" w:sz="4" w:space="0" w:color="auto"/>
              <w:bottom w:val="single" w:sz="4" w:space="0" w:color="auto"/>
              <w:right w:val="single" w:sz="4" w:space="0" w:color="auto"/>
            </w:tcBorders>
            <w:vAlign w:val="center"/>
            <w:hideMark/>
          </w:tcPr>
          <w:p w14:paraId="2AEE1F0B" w14:textId="77777777" w:rsidR="00694915" w:rsidRDefault="00694915">
            <w:pPr>
              <w:jc w:val="center"/>
              <w:rPr>
                <w:kern w:val="2"/>
              </w:rPr>
            </w:pPr>
            <w:r>
              <w:rPr>
                <w:rFonts w:hint="eastAsia"/>
                <w:kern w:val="2"/>
                <w:sz w:val="18"/>
                <w:szCs w:val="18"/>
              </w:rPr>
              <w:t>○</w:t>
            </w:r>
          </w:p>
        </w:tc>
        <w:tc>
          <w:tcPr>
            <w:tcW w:w="850" w:type="dxa"/>
            <w:tcBorders>
              <w:top w:val="single" w:sz="4" w:space="0" w:color="auto"/>
              <w:left w:val="single" w:sz="4" w:space="0" w:color="auto"/>
              <w:bottom w:val="single" w:sz="4" w:space="0" w:color="auto"/>
              <w:right w:val="single" w:sz="4" w:space="0" w:color="auto"/>
            </w:tcBorders>
            <w:vAlign w:val="center"/>
            <w:hideMark/>
          </w:tcPr>
          <w:p w14:paraId="0C29B55A" w14:textId="77777777" w:rsidR="00694915" w:rsidRDefault="00694915">
            <w:pPr>
              <w:jc w:val="center"/>
              <w:rPr>
                <w:kern w:val="2"/>
                <w:sz w:val="18"/>
                <w:szCs w:val="18"/>
              </w:rPr>
            </w:pPr>
            <w:r>
              <w:rPr>
                <w:rFonts w:hint="eastAsia"/>
                <w:kern w:val="2"/>
                <w:sz w:val="18"/>
                <w:szCs w:val="18"/>
              </w:rPr>
              <w:t>◎</w:t>
            </w:r>
          </w:p>
        </w:tc>
      </w:tr>
      <w:tr w:rsidR="00694915" w14:paraId="00CEB337" w14:textId="77777777" w:rsidTr="00694915">
        <w:trPr>
          <w:trHeight w:val="397"/>
        </w:trPr>
        <w:tc>
          <w:tcPr>
            <w:tcW w:w="5662" w:type="dxa"/>
            <w:tcBorders>
              <w:top w:val="single" w:sz="4" w:space="0" w:color="auto"/>
              <w:left w:val="single" w:sz="4" w:space="0" w:color="auto"/>
              <w:bottom w:val="single" w:sz="4" w:space="0" w:color="auto"/>
              <w:right w:val="single" w:sz="4" w:space="0" w:color="auto"/>
            </w:tcBorders>
            <w:vAlign w:val="center"/>
            <w:hideMark/>
          </w:tcPr>
          <w:p w14:paraId="399E1094" w14:textId="77777777" w:rsidR="00694915" w:rsidRDefault="00694915">
            <w:pPr>
              <w:rPr>
                <w:kern w:val="2"/>
              </w:rPr>
            </w:pPr>
            <w:r>
              <w:rPr>
                <w:rFonts w:hint="eastAsia"/>
                <w:kern w:val="2"/>
              </w:rPr>
              <w:t xml:space="preserve"> 7.定期修理、日常修理計画の立案及び遂行の業務</w:t>
            </w:r>
          </w:p>
        </w:tc>
        <w:tc>
          <w:tcPr>
            <w:tcW w:w="825" w:type="dxa"/>
            <w:tcBorders>
              <w:top w:val="single" w:sz="4" w:space="0" w:color="auto"/>
              <w:left w:val="single" w:sz="4" w:space="0" w:color="auto"/>
              <w:bottom w:val="single" w:sz="4" w:space="0" w:color="auto"/>
              <w:right w:val="single" w:sz="4" w:space="0" w:color="auto"/>
            </w:tcBorders>
            <w:vAlign w:val="center"/>
            <w:hideMark/>
          </w:tcPr>
          <w:p w14:paraId="7FEED547" w14:textId="77777777" w:rsidR="00694915" w:rsidRDefault="00694915">
            <w:pPr>
              <w:jc w:val="center"/>
              <w:rPr>
                <w:kern w:val="2"/>
                <w:sz w:val="18"/>
                <w:szCs w:val="18"/>
              </w:rPr>
            </w:pPr>
            <w:r>
              <w:rPr>
                <w:rFonts w:hint="eastAsia"/>
                <w:kern w:val="2"/>
                <w:sz w:val="18"/>
                <w:szCs w:val="18"/>
              </w:rPr>
              <w:t>△</w:t>
            </w:r>
          </w:p>
        </w:tc>
        <w:tc>
          <w:tcPr>
            <w:tcW w:w="851" w:type="dxa"/>
            <w:tcBorders>
              <w:top w:val="single" w:sz="4" w:space="0" w:color="auto"/>
              <w:left w:val="single" w:sz="4" w:space="0" w:color="auto"/>
              <w:bottom w:val="single" w:sz="4" w:space="0" w:color="auto"/>
              <w:right w:val="single" w:sz="4" w:space="0" w:color="auto"/>
            </w:tcBorders>
            <w:vAlign w:val="center"/>
            <w:hideMark/>
          </w:tcPr>
          <w:p w14:paraId="08790AFE" w14:textId="77777777" w:rsidR="00694915" w:rsidRDefault="00694915">
            <w:pPr>
              <w:jc w:val="center"/>
              <w:rPr>
                <w:kern w:val="2"/>
              </w:rPr>
            </w:pPr>
            <w:r>
              <w:rPr>
                <w:rFonts w:hint="eastAsia"/>
                <w:kern w:val="2"/>
                <w:sz w:val="18"/>
                <w:szCs w:val="18"/>
              </w:rPr>
              <w:t>○</w:t>
            </w:r>
          </w:p>
        </w:tc>
        <w:tc>
          <w:tcPr>
            <w:tcW w:w="850" w:type="dxa"/>
            <w:tcBorders>
              <w:top w:val="single" w:sz="4" w:space="0" w:color="auto"/>
              <w:left w:val="single" w:sz="4" w:space="0" w:color="auto"/>
              <w:bottom w:val="single" w:sz="4" w:space="0" w:color="auto"/>
              <w:right w:val="single" w:sz="4" w:space="0" w:color="auto"/>
            </w:tcBorders>
            <w:vAlign w:val="center"/>
            <w:hideMark/>
          </w:tcPr>
          <w:p w14:paraId="26A7720A" w14:textId="77777777" w:rsidR="00694915" w:rsidRDefault="00694915">
            <w:pPr>
              <w:jc w:val="center"/>
              <w:rPr>
                <w:kern w:val="2"/>
                <w:sz w:val="18"/>
                <w:szCs w:val="18"/>
              </w:rPr>
            </w:pPr>
            <w:r>
              <w:rPr>
                <w:rFonts w:hint="eastAsia"/>
                <w:kern w:val="2"/>
                <w:sz w:val="18"/>
                <w:szCs w:val="18"/>
              </w:rPr>
              <w:t>◎</w:t>
            </w:r>
          </w:p>
        </w:tc>
      </w:tr>
      <w:tr w:rsidR="00694915" w14:paraId="4A1CFF7A" w14:textId="77777777" w:rsidTr="00694915">
        <w:trPr>
          <w:trHeight w:val="397"/>
        </w:trPr>
        <w:tc>
          <w:tcPr>
            <w:tcW w:w="5662" w:type="dxa"/>
            <w:tcBorders>
              <w:top w:val="single" w:sz="4" w:space="0" w:color="auto"/>
              <w:left w:val="single" w:sz="4" w:space="0" w:color="auto"/>
              <w:bottom w:val="single" w:sz="4" w:space="0" w:color="auto"/>
              <w:right w:val="single" w:sz="4" w:space="0" w:color="auto"/>
            </w:tcBorders>
            <w:vAlign w:val="center"/>
            <w:hideMark/>
          </w:tcPr>
          <w:p w14:paraId="14BE06B2" w14:textId="77777777" w:rsidR="00694915" w:rsidRDefault="00694915">
            <w:pPr>
              <w:rPr>
                <w:kern w:val="2"/>
              </w:rPr>
            </w:pPr>
            <w:r>
              <w:rPr>
                <w:rFonts w:hint="eastAsia"/>
                <w:kern w:val="2"/>
              </w:rPr>
              <w:t xml:space="preserve"> 8.官庁申請助勢業務</w:t>
            </w:r>
          </w:p>
        </w:tc>
        <w:tc>
          <w:tcPr>
            <w:tcW w:w="825" w:type="dxa"/>
            <w:tcBorders>
              <w:top w:val="single" w:sz="4" w:space="0" w:color="auto"/>
              <w:left w:val="single" w:sz="4" w:space="0" w:color="auto"/>
              <w:bottom w:val="single" w:sz="4" w:space="0" w:color="auto"/>
              <w:right w:val="single" w:sz="4" w:space="0" w:color="auto"/>
            </w:tcBorders>
            <w:vAlign w:val="center"/>
            <w:hideMark/>
          </w:tcPr>
          <w:p w14:paraId="5913999B" w14:textId="77777777" w:rsidR="00694915" w:rsidRDefault="00694915">
            <w:pPr>
              <w:jc w:val="center"/>
              <w:rPr>
                <w:kern w:val="2"/>
                <w:sz w:val="18"/>
                <w:szCs w:val="18"/>
              </w:rPr>
            </w:pPr>
            <w:r>
              <w:rPr>
                <w:rFonts w:hint="eastAsia"/>
                <w:kern w:val="2"/>
                <w:sz w:val="18"/>
                <w:szCs w:val="18"/>
              </w:rPr>
              <w:t>△</w:t>
            </w:r>
          </w:p>
        </w:tc>
        <w:tc>
          <w:tcPr>
            <w:tcW w:w="851" w:type="dxa"/>
            <w:tcBorders>
              <w:top w:val="single" w:sz="4" w:space="0" w:color="auto"/>
              <w:left w:val="single" w:sz="4" w:space="0" w:color="auto"/>
              <w:bottom w:val="single" w:sz="4" w:space="0" w:color="auto"/>
              <w:right w:val="single" w:sz="4" w:space="0" w:color="auto"/>
            </w:tcBorders>
            <w:vAlign w:val="center"/>
            <w:hideMark/>
          </w:tcPr>
          <w:p w14:paraId="5FF8A477" w14:textId="77777777" w:rsidR="00694915" w:rsidRDefault="00694915">
            <w:pPr>
              <w:jc w:val="center"/>
              <w:rPr>
                <w:kern w:val="2"/>
              </w:rPr>
            </w:pPr>
            <w:r>
              <w:rPr>
                <w:rFonts w:hint="eastAsia"/>
                <w:kern w:val="2"/>
                <w:sz w:val="18"/>
                <w:szCs w:val="18"/>
              </w:rPr>
              <w:t>○</w:t>
            </w:r>
          </w:p>
        </w:tc>
        <w:tc>
          <w:tcPr>
            <w:tcW w:w="850" w:type="dxa"/>
            <w:tcBorders>
              <w:top w:val="single" w:sz="4" w:space="0" w:color="auto"/>
              <w:left w:val="single" w:sz="4" w:space="0" w:color="auto"/>
              <w:bottom w:val="single" w:sz="4" w:space="0" w:color="auto"/>
              <w:right w:val="single" w:sz="4" w:space="0" w:color="auto"/>
            </w:tcBorders>
            <w:vAlign w:val="center"/>
            <w:hideMark/>
          </w:tcPr>
          <w:p w14:paraId="60CA4098" w14:textId="77777777" w:rsidR="00694915" w:rsidRDefault="00694915">
            <w:pPr>
              <w:jc w:val="center"/>
              <w:rPr>
                <w:kern w:val="2"/>
                <w:sz w:val="18"/>
                <w:szCs w:val="18"/>
              </w:rPr>
            </w:pPr>
            <w:r>
              <w:rPr>
                <w:rFonts w:hint="eastAsia"/>
                <w:kern w:val="2"/>
                <w:sz w:val="18"/>
                <w:szCs w:val="18"/>
              </w:rPr>
              <w:t>◎</w:t>
            </w:r>
          </w:p>
        </w:tc>
      </w:tr>
      <w:tr w:rsidR="00694915" w14:paraId="48C52FA6" w14:textId="77777777" w:rsidTr="00694915">
        <w:trPr>
          <w:trHeight w:val="397"/>
        </w:trPr>
        <w:tc>
          <w:tcPr>
            <w:tcW w:w="5662" w:type="dxa"/>
            <w:tcBorders>
              <w:top w:val="single" w:sz="4" w:space="0" w:color="auto"/>
              <w:left w:val="single" w:sz="4" w:space="0" w:color="auto"/>
              <w:bottom w:val="single" w:sz="4" w:space="0" w:color="auto"/>
              <w:right w:val="single" w:sz="4" w:space="0" w:color="auto"/>
            </w:tcBorders>
            <w:vAlign w:val="center"/>
            <w:hideMark/>
          </w:tcPr>
          <w:p w14:paraId="5581D99D" w14:textId="77777777" w:rsidR="00694915" w:rsidRDefault="00694915">
            <w:pPr>
              <w:rPr>
                <w:kern w:val="2"/>
              </w:rPr>
            </w:pPr>
            <w:r>
              <w:rPr>
                <w:rFonts w:hint="eastAsia"/>
                <w:kern w:val="2"/>
              </w:rPr>
              <w:t xml:space="preserve"> 9.保全管理業務</w:t>
            </w:r>
          </w:p>
        </w:tc>
        <w:tc>
          <w:tcPr>
            <w:tcW w:w="825" w:type="dxa"/>
            <w:tcBorders>
              <w:top w:val="single" w:sz="4" w:space="0" w:color="auto"/>
              <w:left w:val="single" w:sz="4" w:space="0" w:color="auto"/>
              <w:bottom w:val="single" w:sz="4" w:space="0" w:color="auto"/>
              <w:right w:val="single" w:sz="4" w:space="0" w:color="auto"/>
            </w:tcBorders>
            <w:vAlign w:val="center"/>
            <w:hideMark/>
          </w:tcPr>
          <w:p w14:paraId="71864442" w14:textId="77777777" w:rsidR="00694915" w:rsidRDefault="00694915">
            <w:pPr>
              <w:jc w:val="center"/>
              <w:rPr>
                <w:kern w:val="2"/>
                <w:sz w:val="18"/>
                <w:szCs w:val="18"/>
              </w:rPr>
            </w:pPr>
            <w:r>
              <w:rPr>
                <w:rFonts w:hint="eastAsia"/>
                <w:kern w:val="2"/>
                <w:sz w:val="18"/>
                <w:szCs w:val="18"/>
              </w:rPr>
              <w:t>△</w:t>
            </w:r>
          </w:p>
        </w:tc>
        <w:tc>
          <w:tcPr>
            <w:tcW w:w="851" w:type="dxa"/>
            <w:tcBorders>
              <w:top w:val="single" w:sz="4" w:space="0" w:color="auto"/>
              <w:left w:val="single" w:sz="4" w:space="0" w:color="auto"/>
              <w:bottom w:val="single" w:sz="4" w:space="0" w:color="auto"/>
              <w:right w:val="single" w:sz="4" w:space="0" w:color="auto"/>
            </w:tcBorders>
            <w:vAlign w:val="center"/>
            <w:hideMark/>
          </w:tcPr>
          <w:p w14:paraId="46F58B37" w14:textId="77777777" w:rsidR="00694915" w:rsidRDefault="00694915">
            <w:pPr>
              <w:jc w:val="center"/>
              <w:rPr>
                <w:kern w:val="2"/>
              </w:rPr>
            </w:pPr>
            <w:r>
              <w:rPr>
                <w:rFonts w:hint="eastAsia"/>
                <w:kern w:val="2"/>
                <w:sz w:val="18"/>
                <w:szCs w:val="18"/>
              </w:rPr>
              <w:t>○</w:t>
            </w:r>
          </w:p>
        </w:tc>
        <w:tc>
          <w:tcPr>
            <w:tcW w:w="850" w:type="dxa"/>
            <w:tcBorders>
              <w:top w:val="single" w:sz="4" w:space="0" w:color="auto"/>
              <w:left w:val="single" w:sz="4" w:space="0" w:color="auto"/>
              <w:bottom w:val="single" w:sz="4" w:space="0" w:color="auto"/>
              <w:right w:val="single" w:sz="4" w:space="0" w:color="auto"/>
            </w:tcBorders>
            <w:vAlign w:val="center"/>
            <w:hideMark/>
          </w:tcPr>
          <w:p w14:paraId="54EAA4E8" w14:textId="77777777" w:rsidR="00694915" w:rsidRDefault="00694915">
            <w:pPr>
              <w:jc w:val="center"/>
              <w:rPr>
                <w:kern w:val="2"/>
                <w:sz w:val="18"/>
                <w:szCs w:val="18"/>
              </w:rPr>
            </w:pPr>
            <w:r>
              <w:rPr>
                <w:rFonts w:hint="eastAsia"/>
                <w:kern w:val="2"/>
                <w:sz w:val="18"/>
                <w:szCs w:val="18"/>
              </w:rPr>
              <w:t>◎</w:t>
            </w:r>
          </w:p>
        </w:tc>
      </w:tr>
      <w:tr w:rsidR="00694915" w14:paraId="279D7FCB" w14:textId="77777777" w:rsidTr="00694915">
        <w:trPr>
          <w:trHeight w:val="397"/>
        </w:trPr>
        <w:tc>
          <w:tcPr>
            <w:tcW w:w="5662" w:type="dxa"/>
            <w:tcBorders>
              <w:top w:val="single" w:sz="4" w:space="0" w:color="auto"/>
              <w:left w:val="single" w:sz="4" w:space="0" w:color="auto"/>
              <w:bottom w:val="single" w:sz="4" w:space="0" w:color="auto"/>
              <w:right w:val="single" w:sz="4" w:space="0" w:color="auto"/>
            </w:tcBorders>
            <w:vAlign w:val="center"/>
            <w:hideMark/>
          </w:tcPr>
          <w:p w14:paraId="4FC1C533" w14:textId="77777777" w:rsidR="00694915" w:rsidRDefault="00694915">
            <w:pPr>
              <w:rPr>
                <w:kern w:val="2"/>
              </w:rPr>
            </w:pPr>
            <w:r>
              <w:rPr>
                <w:rFonts w:hint="eastAsia"/>
                <w:kern w:val="2"/>
              </w:rPr>
              <w:t>10.基準書作成、改訂、廃止業務</w:t>
            </w:r>
          </w:p>
        </w:tc>
        <w:tc>
          <w:tcPr>
            <w:tcW w:w="825" w:type="dxa"/>
            <w:tcBorders>
              <w:top w:val="single" w:sz="4" w:space="0" w:color="auto"/>
              <w:left w:val="single" w:sz="4" w:space="0" w:color="auto"/>
              <w:bottom w:val="single" w:sz="4" w:space="0" w:color="auto"/>
              <w:right w:val="single" w:sz="4" w:space="0" w:color="auto"/>
            </w:tcBorders>
            <w:vAlign w:val="center"/>
            <w:hideMark/>
          </w:tcPr>
          <w:p w14:paraId="57B723D2" w14:textId="77777777" w:rsidR="00694915" w:rsidRDefault="00694915">
            <w:pPr>
              <w:jc w:val="center"/>
              <w:rPr>
                <w:kern w:val="2"/>
                <w:sz w:val="18"/>
                <w:szCs w:val="18"/>
              </w:rPr>
            </w:pPr>
            <w:r>
              <w:rPr>
                <w:rFonts w:hint="eastAsia"/>
                <w:kern w:val="2"/>
                <w:sz w:val="18"/>
                <w:szCs w:val="18"/>
              </w:rPr>
              <w:t>△</w:t>
            </w:r>
          </w:p>
        </w:tc>
        <w:tc>
          <w:tcPr>
            <w:tcW w:w="851" w:type="dxa"/>
            <w:tcBorders>
              <w:top w:val="single" w:sz="4" w:space="0" w:color="auto"/>
              <w:left w:val="single" w:sz="4" w:space="0" w:color="auto"/>
              <w:bottom w:val="single" w:sz="4" w:space="0" w:color="auto"/>
              <w:right w:val="single" w:sz="4" w:space="0" w:color="auto"/>
            </w:tcBorders>
            <w:vAlign w:val="center"/>
            <w:hideMark/>
          </w:tcPr>
          <w:p w14:paraId="27E61784" w14:textId="77777777" w:rsidR="00694915" w:rsidRDefault="00694915">
            <w:pPr>
              <w:jc w:val="center"/>
              <w:rPr>
                <w:kern w:val="2"/>
              </w:rPr>
            </w:pPr>
            <w:r>
              <w:rPr>
                <w:rFonts w:hint="eastAsia"/>
                <w:kern w:val="2"/>
                <w:sz w:val="18"/>
                <w:szCs w:val="18"/>
              </w:rPr>
              <w:t>○</w:t>
            </w:r>
          </w:p>
        </w:tc>
        <w:tc>
          <w:tcPr>
            <w:tcW w:w="850" w:type="dxa"/>
            <w:tcBorders>
              <w:top w:val="single" w:sz="4" w:space="0" w:color="auto"/>
              <w:left w:val="single" w:sz="4" w:space="0" w:color="auto"/>
              <w:bottom w:val="single" w:sz="4" w:space="0" w:color="auto"/>
              <w:right w:val="single" w:sz="4" w:space="0" w:color="auto"/>
            </w:tcBorders>
            <w:vAlign w:val="center"/>
            <w:hideMark/>
          </w:tcPr>
          <w:p w14:paraId="4120EFD4" w14:textId="77777777" w:rsidR="00694915" w:rsidRDefault="00694915">
            <w:pPr>
              <w:jc w:val="center"/>
              <w:rPr>
                <w:kern w:val="2"/>
                <w:sz w:val="18"/>
                <w:szCs w:val="18"/>
              </w:rPr>
            </w:pPr>
            <w:r>
              <w:rPr>
                <w:rFonts w:hint="eastAsia"/>
                <w:kern w:val="2"/>
                <w:sz w:val="18"/>
                <w:szCs w:val="18"/>
              </w:rPr>
              <w:t>◎</w:t>
            </w:r>
          </w:p>
        </w:tc>
      </w:tr>
      <w:tr w:rsidR="00694915" w14:paraId="41E1CD59" w14:textId="77777777" w:rsidTr="00694915">
        <w:trPr>
          <w:trHeight w:val="397"/>
        </w:trPr>
        <w:tc>
          <w:tcPr>
            <w:tcW w:w="5662" w:type="dxa"/>
            <w:tcBorders>
              <w:top w:val="single" w:sz="4" w:space="0" w:color="auto"/>
              <w:left w:val="single" w:sz="4" w:space="0" w:color="auto"/>
              <w:bottom w:val="single" w:sz="4" w:space="0" w:color="auto"/>
              <w:right w:val="single" w:sz="4" w:space="0" w:color="auto"/>
            </w:tcBorders>
            <w:vAlign w:val="center"/>
            <w:hideMark/>
          </w:tcPr>
          <w:p w14:paraId="603C582D" w14:textId="77777777" w:rsidR="00694915" w:rsidRDefault="00694915">
            <w:pPr>
              <w:rPr>
                <w:kern w:val="2"/>
              </w:rPr>
            </w:pPr>
            <w:r>
              <w:rPr>
                <w:rFonts w:hint="eastAsia"/>
                <w:kern w:val="2"/>
              </w:rPr>
              <w:t>11.設備の新設、増設、合理化、改良の計画、立案業務</w:t>
            </w:r>
          </w:p>
        </w:tc>
        <w:tc>
          <w:tcPr>
            <w:tcW w:w="825" w:type="dxa"/>
            <w:tcBorders>
              <w:top w:val="single" w:sz="4" w:space="0" w:color="auto"/>
              <w:left w:val="single" w:sz="4" w:space="0" w:color="auto"/>
              <w:bottom w:val="single" w:sz="4" w:space="0" w:color="auto"/>
              <w:right w:val="single" w:sz="4" w:space="0" w:color="auto"/>
            </w:tcBorders>
            <w:vAlign w:val="center"/>
            <w:hideMark/>
          </w:tcPr>
          <w:p w14:paraId="060F907E" w14:textId="77777777" w:rsidR="00694915" w:rsidRDefault="00694915">
            <w:pPr>
              <w:jc w:val="center"/>
              <w:rPr>
                <w:kern w:val="2"/>
                <w:sz w:val="18"/>
                <w:szCs w:val="18"/>
              </w:rPr>
            </w:pPr>
            <w:r>
              <w:rPr>
                <w:rFonts w:hint="eastAsia"/>
                <w:kern w:val="2"/>
                <w:sz w:val="18"/>
                <w:szCs w:val="18"/>
              </w:rPr>
              <w:t>△</w:t>
            </w:r>
          </w:p>
        </w:tc>
        <w:tc>
          <w:tcPr>
            <w:tcW w:w="851" w:type="dxa"/>
            <w:tcBorders>
              <w:top w:val="single" w:sz="4" w:space="0" w:color="auto"/>
              <w:left w:val="single" w:sz="4" w:space="0" w:color="auto"/>
              <w:bottom w:val="single" w:sz="4" w:space="0" w:color="auto"/>
              <w:right w:val="single" w:sz="4" w:space="0" w:color="auto"/>
            </w:tcBorders>
            <w:vAlign w:val="center"/>
            <w:hideMark/>
          </w:tcPr>
          <w:p w14:paraId="1E26D298" w14:textId="77777777" w:rsidR="00694915" w:rsidRDefault="00694915">
            <w:pPr>
              <w:jc w:val="center"/>
              <w:rPr>
                <w:kern w:val="2"/>
              </w:rPr>
            </w:pPr>
            <w:r>
              <w:rPr>
                <w:rFonts w:hint="eastAsia"/>
                <w:kern w:val="2"/>
                <w:sz w:val="18"/>
                <w:szCs w:val="18"/>
              </w:rPr>
              <w:t>○</w:t>
            </w:r>
          </w:p>
        </w:tc>
        <w:tc>
          <w:tcPr>
            <w:tcW w:w="850" w:type="dxa"/>
            <w:tcBorders>
              <w:top w:val="single" w:sz="4" w:space="0" w:color="auto"/>
              <w:left w:val="single" w:sz="4" w:space="0" w:color="auto"/>
              <w:bottom w:val="single" w:sz="4" w:space="0" w:color="auto"/>
              <w:right w:val="single" w:sz="4" w:space="0" w:color="auto"/>
            </w:tcBorders>
            <w:vAlign w:val="center"/>
            <w:hideMark/>
          </w:tcPr>
          <w:p w14:paraId="5269DA20" w14:textId="77777777" w:rsidR="00694915" w:rsidRDefault="00694915">
            <w:pPr>
              <w:jc w:val="center"/>
              <w:rPr>
                <w:kern w:val="2"/>
              </w:rPr>
            </w:pPr>
            <w:r>
              <w:rPr>
                <w:rFonts w:hint="eastAsia"/>
                <w:kern w:val="2"/>
              </w:rPr>
              <w:t>◎</w:t>
            </w:r>
          </w:p>
        </w:tc>
      </w:tr>
      <w:tr w:rsidR="00694915" w14:paraId="31A089CE" w14:textId="77777777" w:rsidTr="00694915">
        <w:trPr>
          <w:trHeight w:val="397"/>
        </w:trPr>
        <w:tc>
          <w:tcPr>
            <w:tcW w:w="5662" w:type="dxa"/>
            <w:tcBorders>
              <w:top w:val="single" w:sz="4" w:space="0" w:color="auto"/>
              <w:left w:val="single" w:sz="4" w:space="0" w:color="auto"/>
              <w:bottom w:val="single" w:sz="4" w:space="0" w:color="auto"/>
              <w:right w:val="single" w:sz="4" w:space="0" w:color="auto"/>
            </w:tcBorders>
            <w:vAlign w:val="center"/>
            <w:hideMark/>
          </w:tcPr>
          <w:p w14:paraId="0E8FB35D" w14:textId="77777777" w:rsidR="00694915" w:rsidRDefault="00694915">
            <w:pPr>
              <w:rPr>
                <w:kern w:val="2"/>
              </w:rPr>
            </w:pPr>
            <w:r>
              <w:rPr>
                <w:rFonts w:hint="eastAsia"/>
                <w:kern w:val="2"/>
              </w:rPr>
              <w:t>12.設備の新増設、改造に関する設計業務</w:t>
            </w:r>
          </w:p>
        </w:tc>
        <w:tc>
          <w:tcPr>
            <w:tcW w:w="825" w:type="dxa"/>
            <w:tcBorders>
              <w:top w:val="single" w:sz="4" w:space="0" w:color="auto"/>
              <w:left w:val="single" w:sz="4" w:space="0" w:color="auto"/>
              <w:bottom w:val="single" w:sz="4" w:space="0" w:color="auto"/>
              <w:right w:val="single" w:sz="4" w:space="0" w:color="auto"/>
            </w:tcBorders>
            <w:vAlign w:val="center"/>
            <w:hideMark/>
          </w:tcPr>
          <w:p w14:paraId="39E0BD12" w14:textId="77777777" w:rsidR="00694915" w:rsidRDefault="00694915">
            <w:pPr>
              <w:jc w:val="center"/>
              <w:rPr>
                <w:kern w:val="2"/>
                <w:sz w:val="18"/>
                <w:szCs w:val="18"/>
              </w:rPr>
            </w:pPr>
            <w:r>
              <w:rPr>
                <w:rFonts w:hint="eastAsia"/>
                <w:kern w:val="2"/>
                <w:sz w:val="18"/>
                <w:szCs w:val="18"/>
              </w:rPr>
              <w:t>△</w:t>
            </w:r>
          </w:p>
        </w:tc>
        <w:tc>
          <w:tcPr>
            <w:tcW w:w="851" w:type="dxa"/>
            <w:tcBorders>
              <w:top w:val="single" w:sz="4" w:space="0" w:color="auto"/>
              <w:left w:val="single" w:sz="4" w:space="0" w:color="auto"/>
              <w:bottom w:val="single" w:sz="4" w:space="0" w:color="auto"/>
              <w:right w:val="single" w:sz="4" w:space="0" w:color="auto"/>
            </w:tcBorders>
            <w:vAlign w:val="center"/>
            <w:hideMark/>
          </w:tcPr>
          <w:p w14:paraId="7DC21D8C" w14:textId="77777777" w:rsidR="00694915" w:rsidRDefault="00694915">
            <w:pPr>
              <w:jc w:val="center"/>
              <w:rPr>
                <w:kern w:val="2"/>
              </w:rPr>
            </w:pPr>
            <w:r>
              <w:rPr>
                <w:rFonts w:hint="eastAsia"/>
                <w:kern w:val="2"/>
                <w:sz w:val="18"/>
                <w:szCs w:val="18"/>
              </w:rPr>
              <w:t>○</w:t>
            </w:r>
          </w:p>
        </w:tc>
        <w:tc>
          <w:tcPr>
            <w:tcW w:w="850" w:type="dxa"/>
            <w:tcBorders>
              <w:top w:val="single" w:sz="4" w:space="0" w:color="auto"/>
              <w:left w:val="single" w:sz="4" w:space="0" w:color="auto"/>
              <w:bottom w:val="single" w:sz="4" w:space="0" w:color="auto"/>
              <w:right w:val="single" w:sz="4" w:space="0" w:color="auto"/>
            </w:tcBorders>
            <w:vAlign w:val="center"/>
            <w:hideMark/>
          </w:tcPr>
          <w:p w14:paraId="1AF4850A" w14:textId="77777777" w:rsidR="00694915" w:rsidRDefault="00694915">
            <w:pPr>
              <w:jc w:val="center"/>
              <w:rPr>
                <w:kern w:val="2"/>
              </w:rPr>
            </w:pPr>
            <w:r>
              <w:rPr>
                <w:rFonts w:hint="eastAsia"/>
                <w:kern w:val="2"/>
              </w:rPr>
              <w:t>◎</w:t>
            </w:r>
          </w:p>
        </w:tc>
      </w:tr>
      <w:tr w:rsidR="00694915" w14:paraId="03A519B6" w14:textId="77777777" w:rsidTr="00694915">
        <w:trPr>
          <w:trHeight w:val="397"/>
        </w:trPr>
        <w:tc>
          <w:tcPr>
            <w:tcW w:w="5662" w:type="dxa"/>
            <w:tcBorders>
              <w:top w:val="single" w:sz="4" w:space="0" w:color="auto"/>
              <w:left w:val="single" w:sz="4" w:space="0" w:color="auto"/>
              <w:bottom w:val="single" w:sz="4" w:space="0" w:color="auto"/>
              <w:right w:val="single" w:sz="4" w:space="0" w:color="auto"/>
            </w:tcBorders>
            <w:vAlign w:val="center"/>
            <w:hideMark/>
          </w:tcPr>
          <w:p w14:paraId="76D36E03" w14:textId="77777777" w:rsidR="00694915" w:rsidRDefault="00694915">
            <w:pPr>
              <w:rPr>
                <w:kern w:val="2"/>
              </w:rPr>
            </w:pPr>
            <w:r>
              <w:rPr>
                <w:rFonts w:hint="eastAsia"/>
                <w:kern w:val="2"/>
              </w:rPr>
              <w:t>13.前各号に関連する付帯業務</w:t>
            </w:r>
          </w:p>
        </w:tc>
        <w:tc>
          <w:tcPr>
            <w:tcW w:w="825" w:type="dxa"/>
            <w:tcBorders>
              <w:top w:val="single" w:sz="4" w:space="0" w:color="auto"/>
              <w:left w:val="single" w:sz="4" w:space="0" w:color="auto"/>
              <w:bottom w:val="single" w:sz="4" w:space="0" w:color="auto"/>
              <w:right w:val="single" w:sz="4" w:space="0" w:color="auto"/>
            </w:tcBorders>
            <w:vAlign w:val="center"/>
            <w:hideMark/>
          </w:tcPr>
          <w:p w14:paraId="2830628D" w14:textId="77777777" w:rsidR="00694915" w:rsidRDefault="00694915">
            <w:pPr>
              <w:jc w:val="center"/>
              <w:rPr>
                <w:kern w:val="2"/>
                <w:sz w:val="18"/>
                <w:szCs w:val="18"/>
              </w:rPr>
            </w:pPr>
            <w:r>
              <w:rPr>
                <w:rFonts w:hint="eastAsia"/>
                <w:kern w:val="2"/>
                <w:sz w:val="18"/>
                <w:szCs w:val="18"/>
              </w:rPr>
              <w:t>△</w:t>
            </w:r>
          </w:p>
        </w:tc>
        <w:tc>
          <w:tcPr>
            <w:tcW w:w="851" w:type="dxa"/>
            <w:tcBorders>
              <w:top w:val="single" w:sz="4" w:space="0" w:color="auto"/>
              <w:left w:val="single" w:sz="4" w:space="0" w:color="auto"/>
              <w:bottom w:val="single" w:sz="4" w:space="0" w:color="auto"/>
              <w:right w:val="single" w:sz="4" w:space="0" w:color="auto"/>
            </w:tcBorders>
            <w:vAlign w:val="center"/>
            <w:hideMark/>
          </w:tcPr>
          <w:p w14:paraId="63417FA1" w14:textId="77777777" w:rsidR="00694915" w:rsidRDefault="00694915">
            <w:pPr>
              <w:jc w:val="center"/>
              <w:rPr>
                <w:kern w:val="2"/>
              </w:rPr>
            </w:pPr>
            <w:r>
              <w:rPr>
                <w:rFonts w:hint="eastAsia"/>
                <w:kern w:val="2"/>
                <w:sz w:val="18"/>
                <w:szCs w:val="18"/>
              </w:rPr>
              <w:t>○</w:t>
            </w:r>
          </w:p>
        </w:tc>
        <w:tc>
          <w:tcPr>
            <w:tcW w:w="850" w:type="dxa"/>
            <w:tcBorders>
              <w:top w:val="single" w:sz="4" w:space="0" w:color="auto"/>
              <w:left w:val="single" w:sz="4" w:space="0" w:color="auto"/>
              <w:bottom w:val="single" w:sz="4" w:space="0" w:color="auto"/>
              <w:right w:val="single" w:sz="4" w:space="0" w:color="auto"/>
            </w:tcBorders>
            <w:vAlign w:val="center"/>
            <w:hideMark/>
          </w:tcPr>
          <w:p w14:paraId="62CA3D78" w14:textId="77777777" w:rsidR="00694915" w:rsidRDefault="00694915">
            <w:pPr>
              <w:jc w:val="center"/>
              <w:rPr>
                <w:kern w:val="2"/>
                <w:sz w:val="18"/>
                <w:szCs w:val="18"/>
              </w:rPr>
            </w:pPr>
            <w:r>
              <w:rPr>
                <w:rFonts w:hint="eastAsia"/>
                <w:kern w:val="2"/>
                <w:sz w:val="18"/>
                <w:szCs w:val="18"/>
              </w:rPr>
              <w:t>◎</w:t>
            </w:r>
          </w:p>
        </w:tc>
      </w:tr>
    </w:tbl>
    <w:p w14:paraId="6FD80AEB" w14:textId="77777777" w:rsidR="00694915" w:rsidRDefault="00694915" w:rsidP="00694915">
      <w:pPr>
        <w:ind w:firstLineChars="2400" w:firstLine="4800"/>
        <w:rPr>
          <w:rFonts w:hint="eastAsia"/>
        </w:rPr>
      </w:pPr>
      <w:r>
        <w:rPr>
          <w:rFonts w:hint="eastAsia"/>
        </w:rPr>
        <w:t xml:space="preserve">          △：課起案、承認、結果責任</w:t>
      </w:r>
    </w:p>
    <w:p w14:paraId="4E27D53A" w14:textId="77777777" w:rsidR="00694915" w:rsidRDefault="00694915" w:rsidP="00694915">
      <w:pPr>
        <w:ind w:firstLineChars="2400" w:firstLine="4800"/>
        <w:rPr>
          <w:rFonts w:hint="eastAsia"/>
          <w:dstrike/>
        </w:rPr>
      </w:pPr>
      <w:r>
        <w:rPr>
          <w:rFonts w:hint="eastAsia"/>
        </w:rPr>
        <w:t xml:space="preserve">          ◎：作成、実施</w:t>
      </w:r>
    </w:p>
    <w:p w14:paraId="692BF5A6" w14:textId="77777777" w:rsidR="00694915" w:rsidRDefault="00694915" w:rsidP="00694915">
      <w:pPr>
        <w:ind w:firstLineChars="2400" w:firstLine="4800"/>
        <w:rPr>
          <w:rFonts w:hint="eastAsia"/>
          <w:dstrike/>
        </w:rPr>
      </w:pPr>
      <w:r>
        <w:rPr>
          <w:rFonts w:hint="eastAsia"/>
        </w:rPr>
        <w:t xml:space="preserve">          ○：確認、チェック、修正</w:t>
      </w:r>
    </w:p>
    <w:p w14:paraId="567BCA81" w14:textId="77777777" w:rsidR="00694915" w:rsidRDefault="00694915" w:rsidP="00694915">
      <w:pPr>
        <w:rPr>
          <w:rFonts w:hint="eastAsia"/>
        </w:rPr>
      </w:pPr>
    </w:p>
    <w:p w14:paraId="66149199" w14:textId="77777777" w:rsidR="00694915" w:rsidRDefault="00694915" w:rsidP="00694915">
      <w:pPr>
        <w:rPr>
          <w:rFonts w:hint="eastAsia"/>
        </w:rPr>
      </w:pPr>
    </w:p>
    <w:p w14:paraId="3E229983" w14:textId="77777777" w:rsidR="00694915" w:rsidRPr="00694915" w:rsidRDefault="00694915">
      <w:pPr>
        <w:rPr>
          <w:rFonts w:hint="eastAsia"/>
        </w:rPr>
      </w:pPr>
    </w:p>
    <w:sectPr w:rsidR="00694915" w:rsidRPr="00694915" w:rsidSect="00A2073C">
      <w:footerReference w:type="default" r:id="rId8"/>
      <w:pgSz w:w="11906" w:h="16838" w:code="9"/>
      <w:pgMar w:top="1134" w:right="1134" w:bottom="1134" w:left="1418" w:header="851" w:footer="992" w:gutter="0"/>
      <w:pgNumType w:start="1"/>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E46BAE" w14:textId="77777777" w:rsidR="00200DCF" w:rsidRDefault="00200DCF">
      <w:r>
        <w:separator/>
      </w:r>
    </w:p>
  </w:endnote>
  <w:endnote w:type="continuationSeparator" w:id="0">
    <w:p w14:paraId="3A034B13" w14:textId="77777777" w:rsidR="00200DCF" w:rsidRDefault="00200D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01FCF1" w14:textId="77777777" w:rsidR="00324C86" w:rsidRDefault="00324C86">
    <w:pPr>
      <w:pStyle w:val="a4"/>
      <w:jc w:val="center"/>
    </w:pPr>
    <w:r>
      <w:rPr>
        <w:rFonts w:hint="eastAsia"/>
      </w:rPr>
      <w:t>－</w:t>
    </w:r>
    <w:r>
      <w:fldChar w:fldCharType="begin"/>
    </w:r>
    <w:r>
      <w:instrText xml:space="preserve"> PAGE   \* MERGEFORMAT </w:instrText>
    </w:r>
    <w:r>
      <w:fldChar w:fldCharType="separate"/>
    </w:r>
    <w:r w:rsidR="006B72B4" w:rsidRPr="006B72B4">
      <w:rPr>
        <w:noProof/>
        <w:lang w:val="ja-JP"/>
      </w:rPr>
      <w:t>2</w:t>
    </w:r>
    <w:r>
      <w:fldChar w:fldCharType="end"/>
    </w:r>
    <w:r>
      <w:rPr>
        <w:rFonts w:hint="eastAsia"/>
      </w:rPr>
      <w:t>－</w:t>
    </w:r>
  </w:p>
  <w:p w14:paraId="3451808B" w14:textId="77777777" w:rsidR="002119A6" w:rsidRDefault="002119A6">
    <w:pPr>
      <w:pStyle w:val="a4"/>
      <w:jc w:val="right"/>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6804E4" w14:textId="77777777" w:rsidR="00200DCF" w:rsidRDefault="00200DCF">
      <w:r>
        <w:separator/>
      </w:r>
    </w:p>
  </w:footnote>
  <w:footnote w:type="continuationSeparator" w:id="0">
    <w:p w14:paraId="5D60F614" w14:textId="77777777" w:rsidR="00200DCF" w:rsidRDefault="00200D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0D5707"/>
    <w:multiLevelType w:val="singleLevel"/>
    <w:tmpl w:val="FC7CCC4E"/>
    <w:lvl w:ilvl="0">
      <w:start w:val="1"/>
      <w:numFmt w:val="decimalFullWidth"/>
      <w:lvlText w:val="%1．"/>
      <w:lvlJc w:val="left"/>
      <w:pPr>
        <w:tabs>
          <w:tab w:val="num" w:pos="1005"/>
        </w:tabs>
        <w:ind w:left="1005" w:hanging="405"/>
      </w:pPr>
      <w:rPr>
        <w:rFonts w:hint="eastAsia"/>
      </w:rPr>
    </w:lvl>
  </w:abstractNum>
  <w:abstractNum w:abstractNumId="1" w15:restartNumberingAfterBreak="0">
    <w:nsid w:val="1F98502E"/>
    <w:multiLevelType w:val="singleLevel"/>
    <w:tmpl w:val="98D83BD0"/>
    <w:lvl w:ilvl="0">
      <w:start w:val="1"/>
      <w:numFmt w:val="decimalFullWidth"/>
      <w:lvlText w:val="%1．"/>
      <w:lvlJc w:val="left"/>
      <w:pPr>
        <w:tabs>
          <w:tab w:val="num" w:pos="1005"/>
        </w:tabs>
        <w:ind w:left="1005" w:hanging="405"/>
      </w:pPr>
      <w:rPr>
        <w:rFonts w:hint="eastAsia"/>
      </w:rPr>
    </w:lvl>
  </w:abstractNum>
  <w:abstractNum w:abstractNumId="2" w15:restartNumberingAfterBreak="0">
    <w:nsid w:val="2B5B101A"/>
    <w:multiLevelType w:val="singleLevel"/>
    <w:tmpl w:val="E264C8FE"/>
    <w:lvl w:ilvl="0">
      <w:start w:val="1"/>
      <w:numFmt w:val="decimalFullWidth"/>
      <w:lvlText w:val="%1．"/>
      <w:lvlJc w:val="left"/>
      <w:pPr>
        <w:tabs>
          <w:tab w:val="num" w:pos="810"/>
        </w:tabs>
        <w:ind w:left="810" w:hanging="405"/>
      </w:pPr>
      <w:rPr>
        <w:rFonts w:hint="eastAsia"/>
      </w:rPr>
    </w:lvl>
  </w:abstractNum>
  <w:abstractNum w:abstractNumId="3" w15:restartNumberingAfterBreak="0">
    <w:nsid w:val="2F2441E7"/>
    <w:multiLevelType w:val="singleLevel"/>
    <w:tmpl w:val="D70C831E"/>
    <w:lvl w:ilvl="0">
      <w:start w:val="1"/>
      <w:numFmt w:val="decimalFullWidth"/>
      <w:lvlText w:val="%1．"/>
      <w:lvlJc w:val="left"/>
      <w:pPr>
        <w:tabs>
          <w:tab w:val="num" w:pos="810"/>
        </w:tabs>
        <w:ind w:left="810" w:hanging="405"/>
      </w:pPr>
      <w:rPr>
        <w:rFonts w:hint="eastAsia"/>
      </w:rPr>
    </w:lvl>
  </w:abstractNum>
  <w:abstractNum w:abstractNumId="4" w15:restartNumberingAfterBreak="0">
    <w:nsid w:val="4D306F5E"/>
    <w:multiLevelType w:val="singleLevel"/>
    <w:tmpl w:val="7E027E40"/>
    <w:lvl w:ilvl="0">
      <w:start w:val="1"/>
      <w:numFmt w:val="decimalFullWidth"/>
      <w:lvlText w:val="%1．"/>
      <w:lvlJc w:val="left"/>
      <w:pPr>
        <w:tabs>
          <w:tab w:val="num" w:pos="810"/>
        </w:tabs>
        <w:ind w:left="810" w:hanging="405"/>
      </w:pPr>
      <w:rPr>
        <w:rFonts w:hint="eastAsia"/>
      </w:rPr>
    </w:lvl>
  </w:abstractNum>
  <w:abstractNum w:abstractNumId="5" w15:restartNumberingAfterBreak="0">
    <w:nsid w:val="4F400357"/>
    <w:multiLevelType w:val="singleLevel"/>
    <w:tmpl w:val="B18E35FC"/>
    <w:lvl w:ilvl="0">
      <w:start w:val="1"/>
      <w:numFmt w:val="decimalFullWidth"/>
      <w:lvlText w:val="第%1条"/>
      <w:lvlJc w:val="left"/>
      <w:pPr>
        <w:tabs>
          <w:tab w:val="num" w:pos="720"/>
        </w:tabs>
        <w:ind w:left="720" w:hanging="720"/>
      </w:pPr>
      <w:rPr>
        <w:rFonts w:hint="eastAsia"/>
      </w:rPr>
    </w:lvl>
  </w:abstractNum>
  <w:abstractNum w:abstractNumId="6" w15:restartNumberingAfterBreak="0">
    <w:nsid w:val="546871DD"/>
    <w:multiLevelType w:val="singleLevel"/>
    <w:tmpl w:val="EFA07162"/>
    <w:lvl w:ilvl="0">
      <w:start w:val="3"/>
      <w:numFmt w:val="bullet"/>
      <w:lvlText w:val="・"/>
      <w:lvlJc w:val="left"/>
      <w:pPr>
        <w:tabs>
          <w:tab w:val="num" w:pos="810"/>
        </w:tabs>
        <w:ind w:left="810" w:hanging="195"/>
      </w:pPr>
      <w:rPr>
        <w:rFonts w:ascii="ＭＳ 明朝" w:eastAsia="ＭＳ 明朝" w:hAnsi="ＭＳ 明朝" w:hint="eastAsia"/>
      </w:rPr>
    </w:lvl>
  </w:abstractNum>
  <w:abstractNum w:abstractNumId="7" w15:restartNumberingAfterBreak="0">
    <w:nsid w:val="6A452FC3"/>
    <w:multiLevelType w:val="singleLevel"/>
    <w:tmpl w:val="07B27E12"/>
    <w:lvl w:ilvl="0">
      <w:start w:val="1"/>
      <w:numFmt w:val="decimalFullWidth"/>
      <w:lvlText w:val="%1．"/>
      <w:lvlJc w:val="left"/>
      <w:pPr>
        <w:tabs>
          <w:tab w:val="num" w:pos="810"/>
        </w:tabs>
        <w:ind w:left="810" w:hanging="405"/>
      </w:pPr>
      <w:rPr>
        <w:rFonts w:hint="eastAsia"/>
      </w:rPr>
    </w:lvl>
  </w:abstractNum>
  <w:abstractNum w:abstractNumId="8" w15:restartNumberingAfterBreak="0">
    <w:nsid w:val="6D5C4068"/>
    <w:multiLevelType w:val="singleLevel"/>
    <w:tmpl w:val="16E6E168"/>
    <w:lvl w:ilvl="0">
      <w:start w:val="1"/>
      <w:numFmt w:val="decimalFullWidth"/>
      <w:lvlText w:val="第%1条"/>
      <w:lvlJc w:val="left"/>
      <w:pPr>
        <w:tabs>
          <w:tab w:val="num" w:pos="1005"/>
        </w:tabs>
        <w:ind w:left="1005" w:hanging="1005"/>
      </w:pPr>
      <w:rPr>
        <w:rFonts w:hint="eastAsia"/>
      </w:rPr>
    </w:lvl>
  </w:abstractNum>
  <w:abstractNum w:abstractNumId="9" w15:restartNumberingAfterBreak="0">
    <w:nsid w:val="71E47E9C"/>
    <w:multiLevelType w:val="singleLevel"/>
    <w:tmpl w:val="F0C672CC"/>
    <w:lvl w:ilvl="0">
      <w:start w:val="1"/>
      <w:numFmt w:val="decimalFullWidth"/>
      <w:lvlText w:val="%1．"/>
      <w:lvlJc w:val="left"/>
      <w:pPr>
        <w:tabs>
          <w:tab w:val="num" w:pos="810"/>
        </w:tabs>
        <w:ind w:left="810" w:hanging="405"/>
      </w:pPr>
      <w:rPr>
        <w:rFonts w:hint="eastAsia"/>
      </w:rPr>
    </w:lvl>
  </w:abstractNum>
  <w:abstractNum w:abstractNumId="10" w15:restartNumberingAfterBreak="0">
    <w:nsid w:val="734C6D3E"/>
    <w:multiLevelType w:val="singleLevel"/>
    <w:tmpl w:val="4B4859B8"/>
    <w:lvl w:ilvl="0">
      <w:start w:val="2"/>
      <w:numFmt w:val="decimalFullWidth"/>
      <w:lvlText w:val="第%1章"/>
      <w:lvlJc w:val="left"/>
      <w:pPr>
        <w:tabs>
          <w:tab w:val="num" w:pos="1410"/>
        </w:tabs>
        <w:ind w:left="1410" w:hanging="810"/>
      </w:pPr>
      <w:rPr>
        <w:rFonts w:hint="eastAsia"/>
      </w:rPr>
    </w:lvl>
  </w:abstractNum>
  <w:num w:numId="1" w16cid:durableId="1026491643">
    <w:abstractNumId w:val="7"/>
  </w:num>
  <w:num w:numId="2" w16cid:durableId="1250431326">
    <w:abstractNumId w:val="9"/>
  </w:num>
  <w:num w:numId="3" w16cid:durableId="78210734">
    <w:abstractNumId w:val="4"/>
  </w:num>
  <w:num w:numId="4" w16cid:durableId="1990674406">
    <w:abstractNumId w:val="6"/>
  </w:num>
  <w:num w:numId="5" w16cid:durableId="187136952">
    <w:abstractNumId w:val="2"/>
  </w:num>
  <w:num w:numId="6" w16cid:durableId="427847047">
    <w:abstractNumId w:val="1"/>
  </w:num>
  <w:num w:numId="7" w16cid:durableId="599292208">
    <w:abstractNumId w:val="0"/>
  </w:num>
  <w:num w:numId="8" w16cid:durableId="2042045523">
    <w:abstractNumId w:val="8"/>
  </w:num>
  <w:num w:numId="9" w16cid:durableId="1148670763">
    <w:abstractNumId w:val="10"/>
  </w:num>
  <w:num w:numId="10" w16cid:durableId="1339236471">
    <w:abstractNumId w:val="3"/>
  </w:num>
  <w:num w:numId="11" w16cid:durableId="45706968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VerticalSpacing w:val="291"/>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62A"/>
    <w:rsid w:val="000562C7"/>
    <w:rsid w:val="0005790E"/>
    <w:rsid w:val="000A691D"/>
    <w:rsid w:val="00110E3E"/>
    <w:rsid w:val="001155E8"/>
    <w:rsid w:val="00135C19"/>
    <w:rsid w:val="00172C73"/>
    <w:rsid w:val="001F15AF"/>
    <w:rsid w:val="001F7F91"/>
    <w:rsid w:val="00200DCF"/>
    <w:rsid w:val="002119A6"/>
    <w:rsid w:val="002F6707"/>
    <w:rsid w:val="003007BA"/>
    <w:rsid w:val="00324C86"/>
    <w:rsid w:val="0035230A"/>
    <w:rsid w:val="00364AA5"/>
    <w:rsid w:val="003A6F5F"/>
    <w:rsid w:val="003B412B"/>
    <w:rsid w:val="003C1027"/>
    <w:rsid w:val="003C222F"/>
    <w:rsid w:val="00405EC1"/>
    <w:rsid w:val="0045798D"/>
    <w:rsid w:val="004645C3"/>
    <w:rsid w:val="004667E3"/>
    <w:rsid w:val="004716BD"/>
    <w:rsid w:val="004926AF"/>
    <w:rsid w:val="004A5216"/>
    <w:rsid w:val="004B45F7"/>
    <w:rsid w:val="004C5BFC"/>
    <w:rsid w:val="004E7BF9"/>
    <w:rsid w:val="005040BD"/>
    <w:rsid w:val="00510753"/>
    <w:rsid w:val="0056579E"/>
    <w:rsid w:val="005B67DD"/>
    <w:rsid w:val="005D79E3"/>
    <w:rsid w:val="00602DFC"/>
    <w:rsid w:val="0066224A"/>
    <w:rsid w:val="00694915"/>
    <w:rsid w:val="006A066F"/>
    <w:rsid w:val="006B72B4"/>
    <w:rsid w:val="006F15DE"/>
    <w:rsid w:val="006F161F"/>
    <w:rsid w:val="007116A2"/>
    <w:rsid w:val="0072401E"/>
    <w:rsid w:val="0073299F"/>
    <w:rsid w:val="0073741D"/>
    <w:rsid w:val="007528F4"/>
    <w:rsid w:val="00754476"/>
    <w:rsid w:val="00794F6E"/>
    <w:rsid w:val="007E0337"/>
    <w:rsid w:val="00817C0A"/>
    <w:rsid w:val="00862185"/>
    <w:rsid w:val="00871A30"/>
    <w:rsid w:val="00895733"/>
    <w:rsid w:val="008C7C20"/>
    <w:rsid w:val="008F17B8"/>
    <w:rsid w:val="008F66BF"/>
    <w:rsid w:val="009874D3"/>
    <w:rsid w:val="00991934"/>
    <w:rsid w:val="009B04CA"/>
    <w:rsid w:val="009B40B2"/>
    <w:rsid w:val="009B5927"/>
    <w:rsid w:val="009D3158"/>
    <w:rsid w:val="009F4670"/>
    <w:rsid w:val="00A2073C"/>
    <w:rsid w:val="00A242C0"/>
    <w:rsid w:val="00A31B4D"/>
    <w:rsid w:val="00A608D5"/>
    <w:rsid w:val="00A608FB"/>
    <w:rsid w:val="00A818B7"/>
    <w:rsid w:val="00AA3810"/>
    <w:rsid w:val="00AA557C"/>
    <w:rsid w:val="00AB103A"/>
    <w:rsid w:val="00B41BC6"/>
    <w:rsid w:val="00B621C5"/>
    <w:rsid w:val="00B63669"/>
    <w:rsid w:val="00BC0A55"/>
    <w:rsid w:val="00BD50C4"/>
    <w:rsid w:val="00BE6C06"/>
    <w:rsid w:val="00BF193E"/>
    <w:rsid w:val="00C34EB4"/>
    <w:rsid w:val="00C36E8A"/>
    <w:rsid w:val="00C6544B"/>
    <w:rsid w:val="00C72407"/>
    <w:rsid w:val="00C756DE"/>
    <w:rsid w:val="00C86B57"/>
    <w:rsid w:val="00CA3855"/>
    <w:rsid w:val="00CE48D0"/>
    <w:rsid w:val="00CF4EFA"/>
    <w:rsid w:val="00D148F6"/>
    <w:rsid w:val="00D31251"/>
    <w:rsid w:val="00D533AB"/>
    <w:rsid w:val="00D71AD5"/>
    <w:rsid w:val="00D7578A"/>
    <w:rsid w:val="00D943A4"/>
    <w:rsid w:val="00D96F74"/>
    <w:rsid w:val="00DC4BA5"/>
    <w:rsid w:val="00DD3C23"/>
    <w:rsid w:val="00E239CB"/>
    <w:rsid w:val="00E415FF"/>
    <w:rsid w:val="00EB762A"/>
    <w:rsid w:val="00EB76E4"/>
    <w:rsid w:val="00EC0F97"/>
    <w:rsid w:val="00EC2701"/>
    <w:rsid w:val="00EE1043"/>
    <w:rsid w:val="00EF3C31"/>
    <w:rsid w:val="00F02253"/>
    <w:rsid w:val="00F03A1E"/>
    <w:rsid w:val="00F05659"/>
    <w:rsid w:val="00F262C1"/>
    <w:rsid w:val="00F40436"/>
    <w:rsid w:val="00F75B4D"/>
    <w:rsid w:val="00F833B3"/>
    <w:rsid w:val="00F9655D"/>
    <w:rsid w:val="00FB5587"/>
    <w:rsid w:val="00FE744F"/>
    <w:rsid w:val="00FF65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255DD752"/>
  <w15:chartTrackingRefBased/>
  <w15:docId w15:val="{7515A0A3-3D01-4575-B5BA-0C647A956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link w:val="a5"/>
    <w:uiPriority w:val="99"/>
    <w:pPr>
      <w:tabs>
        <w:tab w:val="center" w:pos="4252"/>
        <w:tab w:val="right" w:pos="8504"/>
      </w:tabs>
      <w:snapToGrid w:val="0"/>
    </w:pPr>
  </w:style>
  <w:style w:type="character" w:styleId="a6">
    <w:name w:val="page number"/>
    <w:basedOn w:val="a0"/>
  </w:style>
  <w:style w:type="table" w:styleId="a7">
    <w:name w:val="Table Grid"/>
    <w:basedOn w:val="a1"/>
    <w:rsid w:val="00BC0A5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フッター (文字)"/>
    <w:link w:val="a4"/>
    <w:uiPriority w:val="99"/>
    <w:rsid w:val="00324C86"/>
    <w:rPr>
      <w:rFonts w:ascii="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4619676">
      <w:bodyDiv w:val="1"/>
      <w:marLeft w:val="0"/>
      <w:marRight w:val="0"/>
      <w:marTop w:val="0"/>
      <w:marBottom w:val="0"/>
      <w:divBdr>
        <w:top w:val="none" w:sz="0" w:space="0" w:color="auto"/>
        <w:left w:val="none" w:sz="0" w:space="0" w:color="auto"/>
        <w:bottom w:val="none" w:sz="0" w:space="0" w:color="auto"/>
        <w:right w:val="none" w:sz="0" w:space="0" w:color="auto"/>
      </w:divBdr>
    </w:div>
    <w:div w:id="686833722">
      <w:bodyDiv w:val="1"/>
      <w:marLeft w:val="0"/>
      <w:marRight w:val="0"/>
      <w:marTop w:val="0"/>
      <w:marBottom w:val="0"/>
      <w:divBdr>
        <w:top w:val="none" w:sz="0" w:space="0" w:color="auto"/>
        <w:left w:val="none" w:sz="0" w:space="0" w:color="auto"/>
        <w:bottom w:val="none" w:sz="0" w:space="0" w:color="auto"/>
        <w:right w:val="none" w:sz="0" w:space="0" w:color="auto"/>
      </w:divBdr>
    </w:div>
    <w:div w:id="1547793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78149E-1C3F-4EC1-8B2B-1977DD958F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1421</Words>
  <Characters>374</Characters>
  <Application>Microsoft Office Word</Application>
  <DocSecurity>0</DocSecurity>
  <Lines>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目次</vt:lpstr>
      <vt:lpstr>目次</vt:lpstr>
    </vt:vector>
  </TitlesOfParts>
  <Company>東ソー株式会社</Company>
  <LinksUpToDate>false</LinksUpToDate>
  <CharactersWithSpaces>1792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目次</dc:title>
  <dc:subject/>
  <dc:creator>東ソー日向株式会社</dc:creator>
  <cp:keywords/>
  <dc:description/>
  <cp:lastModifiedBy>黒木 剛典</cp:lastModifiedBy>
  <cp:revision>2</cp:revision>
  <cp:lastPrinted>2025-09-17T08:22:00Z</cp:lastPrinted>
  <dcterms:created xsi:type="dcterms:W3CDTF">2025-11-30T23:47:00Z</dcterms:created>
  <dcterms:modified xsi:type="dcterms:W3CDTF">2025-11-30T23:47:00Z</dcterms:modified>
</cp:coreProperties>
</file>