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78011" w14:textId="77777777" w:rsidR="003E2286" w:rsidRPr="002A33E4" w:rsidRDefault="003E2286" w:rsidP="005C5593">
      <w:pPr>
        <w:pStyle w:val="a3"/>
        <w:widowControl/>
        <w:jc w:val="center"/>
      </w:pPr>
      <w:r w:rsidRPr="002A33E4">
        <w:rPr>
          <w:rFonts w:hint="eastAsia"/>
          <w:sz w:val="32"/>
        </w:rPr>
        <w:t>住宅資金融資規程</w:t>
      </w:r>
    </w:p>
    <w:p w14:paraId="7718E350" w14:textId="77777777" w:rsidR="003E2286" w:rsidRPr="002A33E4" w:rsidRDefault="003E2286" w:rsidP="005C5593">
      <w:pPr>
        <w:pStyle w:val="a3"/>
        <w:widowControl/>
      </w:pPr>
    </w:p>
    <w:p w14:paraId="10D57DC9" w14:textId="77777777" w:rsidR="003E2286" w:rsidRPr="002A33E4" w:rsidRDefault="003E2286" w:rsidP="005C5593">
      <w:pPr>
        <w:pStyle w:val="a3"/>
        <w:widowControl/>
      </w:pPr>
    </w:p>
    <w:p w14:paraId="69473619" w14:textId="77777777" w:rsidR="003E2286" w:rsidRPr="002A33E4" w:rsidRDefault="003E2286" w:rsidP="005C5593">
      <w:pPr>
        <w:pStyle w:val="a3"/>
        <w:widowControl/>
      </w:pPr>
      <w:r w:rsidRPr="002A33E4">
        <w:rPr>
          <w:rFonts w:hint="eastAsia"/>
        </w:rPr>
        <w:t>（目　　的）</w:t>
      </w:r>
    </w:p>
    <w:p w14:paraId="6BF3521E" w14:textId="77777777" w:rsidR="003E2286" w:rsidRPr="002A33E4" w:rsidRDefault="003E2286" w:rsidP="005C5593">
      <w:pPr>
        <w:pStyle w:val="a3"/>
        <w:widowControl/>
        <w:ind w:left="800" w:hangingChars="400" w:hanging="800"/>
      </w:pPr>
      <w:r w:rsidRPr="002A33E4">
        <w:rPr>
          <w:rFonts w:hint="eastAsia"/>
        </w:rPr>
        <w:t>第１条　　この規程は、正社員が自ら居住する住宅の取得に要する資金の一部について、勤労者財産形成促進法（以下「財形貯蓄」という）に基づく提携金融機関からの斡旋融資（以下「財形斡旋融資」という）を受けることにより、持ち家促進を助成することを目的として定めたものである。</w:t>
      </w:r>
    </w:p>
    <w:p w14:paraId="70A23E75" w14:textId="77777777" w:rsidR="003E2286" w:rsidRPr="002A33E4" w:rsidRDefault="003E2286" w:rsidP="005C5593">
      <w:pPr>
        <w:pStyle w:val="a3"/>
        <w:widowControl/>
      </w:pPr>
    </w:p>
    <w:p w14:paraId="1B430E8F" w14:textId="77777777" w:rsidR="003E2286" w:rsidRPr="002A33E4" w:rsidRDefault="003E2286" w:rsidP="005C5593">
      <w:pPr>
        <w:pStyle w:val="a3"/>
        <w:widowControl/>
      </w:pPr>
      <w:r w:rsidRPr="002A33E4">
        <w:rPr>
          <w:rFonts w:hint="eastAsia"/>
        </w:rPr>
        <w:t>（融資資格）</w:t>
      </w:r>
    </w:p>
    <w:p w14:paraId="769247C2" w14:textId="77777777" w:rsidR="003E2286" w:rsidRPr="002A33E4" w:rsidRDefault="003E2286" w:rsidP="005C5593">
      <w:pPr>
        <w:pStyle w:val="a3"/>
        <w:widowControl/>
      </w:pPr>
      <w:r w:rsidRPr="002A33E4">
        <w:rPr>
          <w:rFonts w:hint="eastAsia"/>
        </w:rPr>
        <w:t>第２条　　融資を受けることができる者は次の各号の条件をすべて具備する者とする。</w:t>
      </w:r>
    </w:p>
    <w:p w14:paraId="64D7C613"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w:t>
      </w:r>
      <w:r w:rsidRPr="002A33E4">
        <w:t>30</w:t>
      </w:r>
      <w:r w:rsidRPr="002A33E4">
        <w:rPr>
          <w:rFonts w:hint="eastAsia"/>
        </w:rPr>
        <w:t>歳以上で勤続満３年以上の正社員であること。ただし、</w:t>
      </w:r>
      <w:r w:rsidRPr="002A33E4">
        <w:t>25</w:t>
      </w:r>
      <w:r w:rsidRPr="002A33E4">
        <w:rPr>
          <w:rFonts w:hint="eastAsia"/>
        </w:rPr>
        <w:t>歳以上</w:t>
      </w:r>
      <w:r w:rsidRPr="002A33E4">
        <w:t>30</w:t>
      </w:r>
      <w:r w:rsidRPr="002A33E4">
        <w:rPr>
          <w:rFonts w:hint="eastAsia"/>
        </w:rPr>
        <w:t>歳未満の者で配偶者または同居の扶養親族があり、かつ世帯主であるときはこの限りではない。</w:t>
      </w:r>
    </w:p>
    <w:p w14:paraId="44D6B69F" w14:textId="77777777" w:rsidR="003E2286" w:rsidRPr="002A33E4" w:rsidRDefault="003E2286" w:rsidP="005C5593">
      <w:pPr>
        <w:pStyle w:val="a3"/>
        <w:widowControl/>
        <w:ind w:leftChars="500" w:left="1400" w:hangingChars="100" w:hanging="200"/>
      </w:pPr>
      <w:r w:rsidRPr="002A33E4">
        <w:t>2.</w:t>
      </w:r>
      <w:r w:rsidRPr="002A33E4">
        <w:rPr>
          <w:rFonts w:hint="eastAsia"/>
        </w:rPr>
        <w:t xml:space="preserve">　財形貯蓄に加入し、３年以上積み立てを行っていること。</w:t>
      </w:r>
    </w:p>
    <w:p w14:paraId="7C28C4EE" w14:textId="77777777" w:rsidR="003E2286" w:rsidRPr="002A33E4" w:rsidRDefault="003E2286" w:rsidP="005C5593">
      <w:pPr>
        <w:pStyle w:val="a3"/>
        <w:widowControl/>
        <w:ind w:leftChars="500" w:left="1400" w:hangingChars="100" w:hanging="200"/>
      </w:pPr>
      <w:r w:rsidRPr="002A33E4">
        <w:t>3.</w:t>
      </w:r>
      <w:r w:rsidRPr="002A33E4">
        <w:rPr>
          <w:rFonts w:hint="eastAsia"/>
        </w:rPr>
        <w:t xml:space="preserve">　必要資金量の</w:t>
      </w:r>
      <w:r w:rsidRPr="002A33E4">
        <w:t>20</w:t>
      </w:r>
      <w:r w:rsidRPr="002A33E4">
        <w:rPr>
          <w:rFonts w:hint="eastAsia"/>
        </w:rPr>
        <w:t>％以上の自己資金を有すること。</w:t>
      </w:r>
    </w:p>
    <w:p w14:paraId="4317D021" w14:textId="77777777" w:rsidR="003E2286" w:rsidRPr="002A33E4" w:rsidRDefault="003E2286" w:rsidP="005C5593">
      <w:pPr>
        <w:pStyle w:val="a3"/>
        <w:widowControl/>
      </w:pPr>
    </w:p>
    <w:p w14:paraId="03984A99" w14:textId="77777777" w:rsidR="003E2286" w:rsidRPr="002A33E4" w:rsidRDefault="003E2286" w:rsidP="005C5593">
      <w:pPr>
        <w:pStyle w:val="a3"/>
        <w:widowControl/>
      </w:pPr>
      <w:r w:rsidRPr="002A33E4">
        <w:rPr>
          <w:rFonts w:hint="eastAsia"/>
        </w:rPr>
        <w:t>（融資金の使途）</w:t>
      </w:r>
    </w:p>
    <w:p w14:paraId="04728370" w14:textId="77777777" w:rsidR="003E2286" w:rsidRPr="002A33E4" w:rsidRDefault="003E2286" w:rsidP="005C5593">
      <w:pPr>
        <w:pStyle w:val="a3"/>
        <w:widowControl/>
      </w:pPr>
      <w:r w:rsidRPr="002A33E4">
        <w:rPr>
          <w:rFonts w:hint="eastAsia"/>
        </w:rPr>
        <w:t>第３条　　融資対象となる使途は住宅の取得とする。</w:t>
      </w:r>
    </w:p>
    <w:p w14:paraId="3829077A" w14:textId="77777777" w:rsidR="003E2286" w:rsidRPr="002A33E4" w:rsidRDefault="003E2286" w:rsidP="005C5593">
      <w:pPr>
        <w:pStyle w:val="a3"/>
        <w:widowControl/>
      </w:pPr>
    </w:p>
    <w:p w14:paraId="1910981B" w14:textId="77777777" w:rsidR="003E2286" w:rsidRPr="002A33E4" w:rsidRDefault="003E2286" w:rsidP="005C5593">
      <w:pPr>
        <w:pStyle w:val="a3"/>
        <w:widowControl/>
      </w:pPr>
      <w:r w:rsidRPr="002A33E4">
        <w:rPr>
          <w:rFonts w:hint="eastAsia"/>
        </w:rPr>
        <w:t>（対象物件の条件）</w:t>
      </w:r>
    </w:p>
    <w:p w14:paraId="2CA813E9" w14:textId="77777777" w:rsidR="003E2286" w:rsidRPr="002A33E4" w:rsidRDefault="003E2286" w:rsidP="005C5593">
      <w:pPr>
        <w:pStyle w:val="a3"/>
        <w:widowControl/>
      </w:pPr>
      <w:r w:rsidRPr="002A33E4">
        <w:rPr>
          <w:rFonts w:hint="eastAsia"/>
        </w:rPr>
        <w:t>第４条　　融資対象物件は、次の各号の条件をすべて具備する者でなければならない。</w:t>
      </w:r>
    </w:p>
    <w:p w14:paraId="47108BCA"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自己名義であること</w:t>
      </w:r>
    </w:p>
    <w:p w14:paraId="60CF9C6C" w14:textId="77777777" w:rsidR="003E2286" w:rsidRPr="002A33E4" w:rsidRDefault="003E2286" w:rsidP="005C5593">
      <w:pPr>
        <w:pStyle w:val="a3"/>
        <w:widowControl/>
        <w:ind w:leftChars="500" w:left="1400" w:hangingChars="100" w:hanging="200"/>
      </w:pPr>
      <w:r w:rsidRPr="002A33E4">
        <w:t>2.</w:t>
      </w:r>
      <w:r w:rsidRPr="002A33E4">
        <w:rPr>
          <w:rFonts w:hint="eastAsia"/>
        </w:rPr>
        <w:t xml:space="preserve">　店舗・事務所・貸家等に使用する目的が含まれないこと</w:t>
      </w:r>
    </w:p>
    <w:p w14:paraId="17B0C57C" w14:textId="77777777" w:rsidR="003E2286" w:rsidRPr="002A33E4" w:rsidRDefault="003E2286" w:rsidP="005C5593">
      <w:pPr>
        <w:pStyle w:val="a3"/>
        <w:widowControl/>
        <w:ind w:leftChars="500" w:left="1400" w:hangingChars="100" w:hanging="200"/>
      </w:pPr>
      <w:r w:rsidRPr="002A33E4">
        <w:t>3.</w:t>
      </w:r>
      <w:r w:rsidRPr="002A33E4">
        <w:rPr>
          <w:rFonts w:hint="eastAsia"/>
        </w:rPr>
        <w:t xml:space="preserve">　融資申し込み日において所有権の保存登記が完了していないこと</w:t>
      </w:r>
    </w:p>
    <w:p w14:paraId="7394EF40" w14:textId="77777777" w:rsidR="003E2286" w:rsidRPr="002A33E4" w:rsidRDefault="003E2286" w:rsidP="005C5593">
      <w:pPr>
        <w:pStyle w:val="a3"/>
        <w:widowControl/>
      </w:pPr>
    </w:p>
    <w:p w14:paraId="33AB55D9" w14:textId="77777777" w:rsidR="003E2286" w:rsidRPr="002A33E4" w:rsidRDefault="003E2286" w:rsidP="005C5593">
      <w:pPr>
        <w:pStyle w:val="a3"/>
        <w:widowControl/>
      </w:pPr>
      <w:r w:rsidRPr="002A33E4">
        <w:rPr>
          <w:rFonts w:hint="eastAsia"/>
        </w:rPr>
        <w:t>（融資金の限度額）</w:t>
      </w:r>
    </w:p>
    <w:p w14:paraId="4F093960" w14:textId="77777777" w:rsidR="003E2286" w:rsidRPr="002A33E4" w:rsidRDefault="003E2286" w:rsidP="005C5593">
      <w:pPr>
        <w:pStyle w:val="a3"/>
        <w:widowControl/>
      </w:pPr>
      <w:r w:rsidRPr="002A33E4">
        <w:rPr>
          <w:rFonts w:hint="eastAsia"/>
        </w:rPr>
        <w:t>第５条　　融資金の限度額は次のとおりとする。</w:t>
      </w:r>
    </w:p>
    <w:p w14:paraId="2FEB0605"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敷地・住宅の同時取得のとき　　</w:t>
      </w:r>
      <w:r w:rsidRPr="002A33E4">
        <w:t xml:space="preserve"> 10,000 </w:t>
      </w:r>
      <w:r w:rsidRPr="002A33E4">
        <w:rPr>
          <w:rFonts w:hint="eastAsia"/>
        </w:rPr>
        <w:t>千円</w:t>
      </w:r>
    </w:p>
    <w:p w14:paraId="6652C81A" w14:textId="77777777" w:rsidR="003E2286" w:rsidRPr="002A33E4" w:rsidRDefault="003E2286" w:rsidP="005C5593">
      <w:pPr>
        <w:pStyle w:val="a3"/>
        <w:widowControl/>
        <w:ind w:leftChars="500" w:left="1400" w:hangingChars="100" w:hanging="200"/>
      </w:pPr>
      <w:r w:rsidRPr="002A33E4">
        <w:t>2.</w:t>
      </w:r>
      <w:r w:rsidRPr="002A33E4">
        <w:rPr>
          <w:rFonts w:hint="eastAsia"/>
        </w:rPr>
        <w:t xml:space="preserve">　住宅の取得のとき　　　　　　　　</w:t>
      </w:r>
      <w:r w:rsidRPr="002A33E4">
        <w:t xml:space="preserve">5,000 </w:t>
      </w:r>
      <w:r w:rsidRPr="002A33E4">
        <w:rPr>
          <w:rFonts w:hint="eastAsia"/>
        </w:rPr>
        <w:t>千円</w:t>
      </w:r>
    </w:p>
    <w:p w14:paraId="10D388EE" w14:textId="77777777" w:rsidR="003E2286" w:rsidRPr="002A33E4" w:rsidRDefault="003E2286" w:rsidP="005C5593">
      <w:pPr>
        <w:pStyle w:val="a3"/>
        <w:widowControl/>
      </w:pPr>
    </w:p>
    <w:p w14:paraId="1E38D320" w14:textId="77777777" w:rsidR="003E2286" w:rsidRPr="002A33E4" w:rsidRDefault="003E2286" w:rsidP="005C5593">
      <w:pPr>
        <w:pStyle w:val="a3"/>
        <w:widowControl/>
      </w:pPr>
      <w:r w:rsidRPr="002A33E4">
        <w:rPr>
          <w:rFonts w:hint="eastAsia"/>
        </w:rPr>
        <w:t>（融資の制限）</w:t>
      </w:r>
    </w:p>
    <w:p w14:paraId="0508431A" w14:textId="77777777" w:rsidR="003E2286" w:rsidRPr="002A33E4" w:rsidRDefault="003E2286" w:rsidP="005C5593">
      <w:pPr>
        <w:pStyle w:val="a3"/>
        <w:widowControl/>
        <w:ind w:left="800" w:hangingChars="400" w:hanging="800"/>
      </w:pPr>
      <w:r w:rsidRPr="002A33E4">
        <w:rPr>
          <w:rFonts w:hint="eastAsia"/>
        </w:rPr>
        <w:t>第６条　　融資を受けようとする者が調達する借入金総額（他からの借入金を含める）は次の各号のいずれの金額をも超えてはならず、前条より融資する金額はその範囲内とする。</w:t>
      </w:r>
    </w:p>
    <w:p w14:paraId="2902F312"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取得物件総価格の</w:t>
      </w:r>
      <w:r w:rsidRPr="002A33E4">
        <w:t>80</w:t>
      </w:r>
      <w:r w:rsidRPr="002A33E4">
        <w:rPr>
          <w:rFonts w:hint="eastAsia"/>
        </w:rPr>
        <w:t>％</w:t>
      </w:r>
    </w:p>
    <w:p w14:paraId="7133BCF9" w14:textId="77777777" w:rsidR="003E2286" w:rsidRPr="002A33E4" w:rsidRDefault="003E2286" w:rsidP="005C5593">
      <w:pPr>
        <w:pStyle w:val="a3"/>
        <w:widowControl/>
        <w:ind w:leftChars="500" w:left="1400" w:hangingChars="100" w:hanging="200"/>
      </w:pPr>
      <w:r w:rsidRPr="002A33E4">
        <w:t>2.</w:t>
      </w:r>
      <w:r w:rsidRPr="002A33E4">
        <w:rPr>
          <w:rFonts w:hint="eastAsia"/>
        </w:rPr>
        <w:t xml:space="preserve">　前年度年間収入の５倍</w:t>
      </w:r>
    </w:p>
    <w:p w14:paraId="68E58894" w14:textId="77777777" w:rsidR="003E2286" w:rsidRPr="002A33E4" w:rsidRDefault="003E2286" w:rsidP="005C5593">
      <w:pPr>
        <w:pStyle w:val="a3"/>
        <w:widowControl/>
        <w:ind w:leftChars="500" w:left="1400" w:hangingChars="100" w:hanging="200"/>
      </w:pPr>
      <w:r w:rsidRPr="002A33E4">
        <w:t>3.</w:t>
      </w:r>
      <w:r w:rsidRPr="002A33E4">
        <w:rPr>
          <w:rFonts w:hint="eastAsia"/>
        </w:rPr>
        <w:t xml:space="preserve">　年間返済額が前年度年間収入の</w:t>
      </w:r>
      <w:r w:rsidRPr="002A33E4">
        <w:t>35</w:t>
      </w:r>
      <w:r w:rsidRPr="002A33E4">
        <w:rPr>
          <w:rFonts w:hint="eastAsia"/>
        </w:rPr>
        <w:t>％</w:t>
      </w:r>
    </w:p>
    <w:p w14:paraId="48B573CD" w14:textId="77777777" w:rsidR="003E2286" w:rsidRPr="002A33E4" w:rsidRDefault="003E2286" w:rsidP="005C5593">
      <w:pPr>
        <w:pStyle w:val="a3"/>
        <w:widowControl/>
      </w:pPr>
    </w:p>
    <w:p w14:paraId="742857BC" w14:textId="77777777" w:rsidR="003E2286" w:rsidRPr="002A33E4" w:rsidRDefault="003E2286" w:rsidP="005C5593">
      <w:pPr>
        <w:pStyle w:val="a3"/>
        <w:widowControl/>
      </w:pPr>
      <w:r w:rsidRPr="002A33E4">
        <w:rPr>
          <w:rFonts w:hint="eastAsia"/>
        </w:rPr>
        <w:t>（融資金の利率）</w:t>
      </w:r>
    </w:p>
    <w:p w14:paraId="4ABAC673" w14:textId="77777777" w:rsidR="003E2286" w:rsidRPr="002A33E4" w:rsidRDefault="003E2286" w:rsidP="005C5593">
      <w:pPr>
        <w:pStyle w:val="a3"/>
        <w:widowControl/>
      </w:pPr>
      <w:r w:rsidRPr="002A33E4">
        <w:rPr>
          <w:rFonts w:hint="eastAsia"/>
        </w:rPr>
        <w:t>第７条　　融資金の利率は次の各号の定めるとおりとする。</w:t>
      </w:r>
    </w:p>
    <w:p w14:paraId="7A5C0D0E"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財形斡旋融資は、提携金融機関の定める利率とする。</w:t>
      </w:r>
    </w:p>
    <w:p w14:paraId="386DC5C7" w14:textId="77777777" w:rsidR="003E2286" w:rsidRPr="002A33E4" w:rsidRDefault="003E2286" w:rsidP="005C5593">
      <w:pPr>
        <w:pStyle w:val="a3"/>
        <w:widowControl/>
      </w:pPr>
    </w:p>
    <w:p w14:paraId="66492826" w14:textId="77777777" w:rsidR="003E2286" w:rsidRPr="002A33E4" w:rsidRDefault="003E2286" w:rsidP="005C5593">
      <w:pPr>
        <w:pStyle w:val="a3"/>
        <w:widowControl/>
      </w:pPr>
      <w:r w:rsidRPr="002A33E4">
        <w:rPr>
          <w:rFonts w:hint="eastAsia"/>
        </w:rPr>
        <w:t>（融資金に対する利子補給）</w:t>
      </w:r>
    </w:p>
    <w:p w14:paraId="1F96373D" w14:textId="77777777" w:rsidR="003E2286" w:rsidRPr="002A33E4" w:rsidRDefault="003E2286" w:rsidP="005C5593">
      <w:pPr>
        <w:pStyle w:val="a3"/>
        <w:widowControl/>
        <w:ind w:left="800" w:hangingChars="400" w:hanging="800"/>
      </w:pPr>
      <w:r w:rsidRPr="002A33E4">
        <w:rPr>
          <w:rFonts w:hint="eastAsia"/>
        </w:rPr>
        <w:t>第８条　　融資金に対する利子補給は、限度額までは年利４％を超える部分とする。ただし、補給の上限は１％とする。</w:t>
      </w:r>
    </w:p>
    <w:p w14:paraId="60D1D52F" w14:textId="77777777" w:rsidR="003E2286" w:rsidRPr="002A33E4" w:rsidRDefault="003E2286" w:rsidP="005C5593">
      <w:pPr>
        <w:pStyle w:val="a3"/>
        <w:widowControl/>
      </w:pPr>
    </w:p>
    <w:p w14:paraId="6CEC447D" w14:textId="77777777" w:rsidR="003E2286" w:rsidRPr="002A33E4" w:rsidRDefault="003E2286" w:rsidP="005C5593">
      <w:pPr>
        <w:pStyle w:val="a3"/>
        <w:widowControl/>
      </w:pPr>
      <w:r w:rsidRPr="002A33E4">
        <w:rPr>
          <w:rFonts w:hint="eastAsia"/>
        </w:rPr>
        <w:t>（融資金の返済）</w:t>
      </w:r>
    </w:p>
    <w:p w14:paraId="3F0C5623" w14:textId="77777777" w:rsidR="003E2286" w:rsidRPr="002A33E4" w:rsidRDefault="003E2286" w:rsidP="005C5593">
      <w:pPr>
        <w:pStyle w:val="a3"/>
        <w:widowControl/>
      </w:pPr>
      <w:r w:rsidRPr="002A33E4">
        <w:rPr>
          <w:rFonts w:hint="eastAsia"/>
        </w:rPr>
        <w:t>第９条　　融資金の返済は次の各号のとおりとする。</w:t>
      </w:r>
    </w:p>
    <w:p w14:paraId="575157C0"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返済期間</w:t>
      </w:r>
    </w:p>
    <w:p w14:paraId="66A05530" w14:textId="77777777" w:rsidR="003E2286" w:rsidRPr="002A33E4" w:rsidRDefault="003E2286" w:rsidP="005C5593">
      <w:pPr>
        <w:pStyle w:val="a3"/>
        <w:widowControl/>
        <w:ind w:leftChars="650" w:left="1560" w:firstLineChars="100" w:firstLine="200"/>
      </w:pPr>
      <w:r w:rsidRPr="002A33E4">
        <w:rPr>
          <w:rFonts w:hint="eastAsia"/>
        </w:rPr>
        <w:t>返済期間は</w:t>
      </w:r>
      <w:r w:rsidRPr="002A33E4">
        <w:fldChar w:fldCharType="begin"/>
      </w:r>
      <w:r w:rsidRPr="002A33E4">
        <w:instrText xml:space="preserve"> eq \o\ad(10</w:instrText>
      </w:r>
      <w:r w:rsidRPr="002A33E4">
        <w:rPr>
          <w:rFonts w:hint="eastAsia"/>
        </w:rPr>
        <w:instrText>年、</w:instrText>
      </w:r>
      <w:r w:rsidRPr="002A33E4">
        <w:instrText>15</w:instrText>
      </w:r>
      <w:r w:rsidRPr="002A33E4">
        <w:rPr>
          <w:rFonts w:hint="eastAsia"/>
        </w:rPr>
        <w:instrText>年、</w:instrText>
      </w:r>
      <w:r w:rsidRPr="002A33E4">
        <w:instrText>20</w:instrText>
      </w:r>
      <w:r w:rsidRPr="002A33E4">
        <w:rPr>
          <w:rFonts w:hint="eastAsia"/>
        </w:rPr>
        <w:instrText>年、</w:instrText>
      </w:r>
      <w:r w:rsidRPr="002A33E4">
        <w:instrText>25</w:instrText>
      </w:r>
      <w:r w:rsidRPr="002A33E4">
        <w:rPr>
          <w:rFonts w:hint="eastAsia"/>
        </w:rPr>
        <w:instrText>年、</w:instrText>
      </w:r>
      <w:r w:rsidRPr="002A33E4">
        <w:instrText>30</w:instrText>
      </w:r>
      <w:r w:rsidRPr="002A33E4">
        <w:rPr>
          <w:rFonts w:hint="eastAsia"/>
        </w:rPr>
        <w:instrText>年</w:instrText>
      </w:r>
      <w:r w:rsidRPr="002A33E4">
        <w:instrText>,</w:instrText>
      </w:r>
      <w:r w:rsidRPr="002A33E4">
        <w:rPr>
          <w:rFonts w:hint="eastAsia"/>
        </w:rPr>
        <w:instrText xml:space="preserve">　　　　　　　　　　　　　　　</w:instrText>
      </w:r>
      <w:r w:rsidRPr="002A33E4">
        <w:instrText>)</w:instrText>
      </w:r>
      <w:r w:rsidRPr="002A33E4">
        <w:fldChar w:fldCharType="end"/>
      </w:r>
      <w:r w:rsidRPr="002A33E4">
        <w:rPr>
          <w:rFonts w:hint="eastAsia"/>
        </w:rPr>
        <w:t>の何れかとする。</w:t>
      </w:r>
    </w:p>
    <w:p w14:paraId="2FF0F69E" w14:textId="77777777" w:rsidR="003E2286" w:rsidRPr="002A33E4" w:rsidRDefault="003E2286" w:rsidP="005C5593">
      <w:pPr>
        <w:pStyle w:val="a3"/>
        <w:widowControl/>
        <w:ind w:leftChars="500" w:left="1400" w:hangingChars="100" w:hanging="200"/>
      </w:pPr>
      <w:r w:rsidRPr="002A33E4">
        <w:t>2.</w:t>
      </w:r>
      <w:r w:rsidRPr="002A33E4">
        <w:rPr>
          <w:rFonts w:hint="eastAsia"/>
        </w:rPr>
        <w:t xml:space="preserve">　返済方法</w:t>
      </w:r>
    </w:p>
    <w:p w14:paraId="4A31DF9E" w14:textId="77777777" w:rsidR="003E2286" w:rsidRPr="002A33E4" w:rsidRDefault="003E2286" w:rsidP="005C5593">
      <w:pPr>
        <w:pStyle w:val="a3"/>
        <w:widowControl/>
        <w:ind w:leftChars="650" w:left="1760" w:hangingChars="100" w:hanging="200"/>
      </w:pPr>
      <w:r w:rsidRPr="002A33E4">
        <w:rPr>
          <w:rFonts w:hint="eastAsia"/>
        </w:rPr>
        <w:t>ｱ</w:t>
      </w:r>
      <w:r w:rsidRPr="002A33E4">
        <w:t>.</w:t>
      </w:r>
      <w:r w:rsidRPr="002A33E4">
        <w:rPr>
          <w:rFonts w:hint="eastAsia"/>
        </w:rPr>
        <w:t xml:space="preserve">　融資金は、元利均等による月賦返済または月賦返済半年賦返済併用により返済するものとし、融資金交付日の翌月より、毎月の賃金及び賞与から控除する。</w:t>
      </w:r>
    </w:p>
    <w:p w14:paraId="765C9087" w14:textId="77777777" w:rsidR="003E2286" w:rsidRPr="002A33E4" w:rsidRDefault="003E2286" w:rsidP="005C5593">
      <w:pPr>
        <w:pStyle w:val="a3"/>
        <w:widowControl/>
        <w:ind w:leftChars="650" w:left="1760" w:hangingChars="100" w:hanging="200"/>
      </w:pPr>
      <w:r w:rsidRPr="002A33E4">
        <w:rPr>
          <w:rFonts w:hint="eastAsia"/>
        </w:rPr>
        <w:t>ｲ</w:t>
      </w:r>
      <w:r w:rsidRPr="002A33E4">
        <w:t>.</w:t>
      </w:r>
      <w:r w:rsidRPr="002A33E4">
        <w:rPr>
          <w:rFonts w:hint="eastAsia"/>
        </w:rPr>
        <w:t xml:space="preserve">　毎月の賃金及び賞与からの返済割合は融資を受ける者の選択により次のいずれかの組み合わせを決定する。なお、</w:t>
      </w:r>
      <w:r w:rsidRPr="002A33E4">
        <w:fldChar w:fldCharType="begin"/>
      </w:r>
      <w:r w:rsidRPr="002A33E4">
        <w:instrText>eq \o\ad(\d\fo"</w:instrText>
      </w:r>
      <w:r w:rsidRPr="002A33E4">
        <w:rPr>
          <w:rFonts w:hint="eastAsia"/>
        </w:rPr>
        <w:instrText xml:space="preserve">返済期間内での返済割合の　</w:instrText>
      </w:r>
      <w:r w:rsidRPr="002A33E4">
        <w:instrText>"(),</w:instrText>
      </w:r>
      <w:r w:rsidRPr="002A33E4">
        <w:rPr>
          <w:rFonts w:hint="eastAsia"/>
        </w:rPr>
        <w:instrText>返済期間内での返済割合の</w:instrText>
      </w:r>
      <w:r w:rsidRPr="002A33E4">
        <w:instrText>)</w:instrText>
      </w:r>
      <w:r w:rsidRPr="002A33E4">
        <w:fldChar w:fldCharType="end"/>
      </w:r>
      <w:r w:rsidRPr="002A33E4">
        <w:rPr>
          <w:rFonts w:hint="eastAsia"/>
        </w:rPr>
        <w:t>変更はできない。</w:t>
      </w:r>
    </w:p>
    <w:p w14:paraId="58218CF8" w14:textId="77777777" w:rsidR="00E7271F" w:rsidRPr="002A33E4" w:rsidRDefault="00E7271F" w:rsidP="005C5593">
      <w:pPr>
        <w:pStyle w:val="a3"/>
        <w:widowControl/>
      </w:pPr>
    </w:p>
    <w:p w14:paraId="1A29DEBD" w14:textId="77777777" w:rsidR="004013AD" w:rsidRPr="002A33E4" w:rsidRDefault="004013AD" w:rsidP="005C5593">
      <w:pPr>
        <w:pStyle w:val="a3"/>
        <w:widowControl/>
      </w:pPr>
    </w:p>
    <w:tbl>
      <w:tblPr>
        <w:tblW w:w="0" w:type="auto"/>
        <w:tblInd w:w="1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1"/>
        <w:gridCol w:w="851"/>
        <w:gridCol w:w="851"/>
        <w:gridCol w:w="851"/>
        <w:gridCol w:w="851"/>
        <w:gridCol w:w="851"/>
      </w:tblGrid>
      <w:tr w:rsidR="002A33E4" w:rsidRPr="002A33E4" w14:paraId="7C9AE4F7" w14:textId="77777777">
        <w:trPr>
          <w:trHeight w:val="320"/>
        </w:trPr>
        <w:tc>
          <w:tcPr>
            <w:tcW w:w="1134" w:type="dxa"/>
            <w:vAlign w:val="center"/>
          </w:tcPr>
          <w:p w14:paraId="5352A790" w14:textId="77777777" w:rsidR="003E2286" w:rsidRPr="002A33E4" w:rsidRDefault="003E2286" w:rsidP="005C5593">
            <w:pPr>
              <w:pStyle w:val="a3"/>
              <w:widowControl/>
              <w:jc w:val="center"/>
            </w:pPr>
          </w:p>
        </w:tc>
        <w:tc>
          <w:tcPr>
            <w:tcW w:w="851" w:type="dxa"/>
            <w:vAlign w:val="center"/>
          </w:tcPr>
          <w:p w14:paraId="24F33447" w14:textId="77777777" w:rsidR="003E2286" w:rsidRPr="002A33E4" w:rsidRDefault="003E2286" w:rsidP="005C5593">
            <w:pPr>
              <w:pStyle w:val="a3"/>
              <w:widowControl/>
              <w:jc w:val="center"/>
            </w:pPr>
            <w:r w:rsidRPr="002A33E4">
              <w:rPr>
                <w:rFonts w:hint="eastAsia"/>
              </w:rPr>
              <w:t>Ａ</w:t>
            </w:r>
          </w:p>
        </w:tc>
        <w:tc>
          <w:tcPr>
            <w:tcW w:w="851" w:type="dxa"/>
            <w:vAlign w:val="center"/>
          </w:tcPr>
          <w:p w14:paraId="21295007" w14:textId="77777777" w:rsidR="003E2286" w:rsidRPr="002A33E4" w:rsidRDefault="003E2286" w:rsidP="005C5593">
            <w:pPr>
              <w:pStyle w:val="a3"/>
              <w:widowControl/>
              <w:jc w:val="center"/>
            </w:pPr>
            <w:r w:rsidRPr="002A33E4">
              <w:rPr>
                <w:rFonts w:hint="eastAsia"/>
              </w:rPr>
              <w:t>Ｂ</w:t>
            </w:r>
          </w:p>
        </w:tc>
        <w:tc>
          <w:tcPr>
            <w:tcW w:w="851" w:type="dxa"/>
            <w:vAlign w:val="center"/>
          </w:tcPr>
          <w:p w14:paraId="48EFD3EA" w14:textId="77777777" w:rsidR="003E2286" w:rsidRPr="002A33E4" w:rsidRDefault="003E2286" w:rsidP="005C5593">
            <w:pPr>
              <w:pStyle w:val="a3"/>
              <w:widowControl/>
              <w:jc w:val="center"/>
            </w:pPr>
            <w:r w:rsidRPr="002A33E4">
              <w:rPr>
                <w:rFonts w:hint="eastAsia"/>
              </w:rPr>
              <w:t>Ｃ</w:t>
            </w:r>
          </w:p>
        </w:tc>
        <w:tc>
          <w:tcPr>
            <w:tcW w:w="851" w:type="dxa"/>
            <w:vAlign w:val="center"/>
          </w:tcPr>
          <w:p w14:paraId="33A19AC4" w14:textId="77777777" w:rsidR="003E2286" w:rsidRPr="002A33E4" w:rsidRDefault="003E2286" w:rsidP="005C5593">
            <w:pPr>
              <w:pStyle w:val="a3"/>
              <w:widowControl/>
              <w:jc w:val="center"/>
            </w:pPr>
            <w:r w:rsidRPr="002A33E4">
              <w:rPr>
                <w:rFonts w:hint="eastAsia"/>
              </w:rPr>
              <w:t>Ｄ</w:t>
            </w:r>
          </w:p>
        </w:tc>
        <w:tc>
          <w:tcPr>
            <w:tcW w:w="851" w:type="dxa"/>
            <w:vAlign w:val="center"/>
          </w:tcPr>
          <w:p w14:paraId="59BB141D" w14:textId="77777777" w:rsidR="003E2286" w:rsidRPr="002A33E4" w:rsidRDefault="003E2286" w:rsidP="005C5593">
            <w:pPr>
              <w:pStyle w:val="a3"/>
              <w:widowControl/>
              <w:jc w:val="center"/>
            </w:pPr>
            <w:r w:rsidRPr="002A33E4">
              <w:rPr>
                <w:rFonts w:hint="eastAsia"/>
              </w:rPr>
              <w:t>Ｅ</w:t>
            </w:r>
          </w:p>
        </w:tc>
        <w:tc>
          <w:tcPr>
            <w:tcW w:w="851" w:type="dxa"/>
            <w:vAlign w:val="center"/>
          </w:tcPr>
          <w:p w14:paraId="78FF7E3D" w14:textId="77777777" w:rsidR="003E2286" w:rsidRPr="002A33E4" w:rsidRDefault="003E2286" w:rsidP="005C5593">
            <w:pPr>
              <w:pStyle w:val="a3"/>
              <w:widowControl/>
              <w:jc w:val="center"/>
            </w:pPr>
            <w:r w:rsidRPr="002A33E4">
              <w:rPr>
                <w:rFonts w:hint="eastAsia"/>
              </w:rPr>
              <w:t>Ｆ</w:t>
            </w:r>
          </w:p>
        </w:tc>
      </w:tr>
      <w:tr w:rsidR="002A33E4" w:rsidRPr="002A33E4" w14:paraId="2A8F6C8C" w14:textId="77777777">
        <w:trPr>
          <w:trHeight w:val="320"/>
        </w:trPr>
        <w:tc>
          <w:tcPr>
            <w:tcW w:w="1134" w:type="dxa"/>
            <w:vAlign w:val="center"/>
          </w:tcPr>
          <w:p w14:paraId="5D4ECCD8" w14:textId="77777777" w:rsidR="003E2286" w:rsidRPr="002A33E4" w:rsidRDefault="003E2286" w:rsidP="005C5593">
            <w:pPr>
              <w:pStyle w:val="a3"/>
              <w:widowControl/>
              <w:jc w:val="center"/>
            </w:pPr>
            <w:r w:rsidRPr="002A33E4">
              <w:rPr>
                <w:rFonts w:hint="eastAsia"/>
              </w:rPr>
              <w:t>賃  金</w:t>
            </w:r>
          </w:p>
        </w:tc>
        <w:tc>
          <w:tcPr>
            <w:tcW w:w="851" w:type="dxa"/>
            <w:vAlign w:val="center"/>
          </w:tcPr>
          <w:p w14:paraId="331550B6" w14:textId="77777777" w:rsidR="003E2286" w:rsidRPr="002A33E4" w:rsidRDefault="003E2286" w:rsidP="005C5593">
            <w:pPr>
              <w:pStyle w:val="a3"/>
              <w:widowControl/>
              <w:jc w:val="both"/>
            </w:pPr>
            <w:r w:rsidRPr="002A33E4">
              <w:rPr>
                <w:rFonts w:hint="eastAsia"/>
              </w:rPr>
              <w:t xml:space="preserve"> 100 %</w:t>
            </w:r>
          </w:p>
        </w:tc>
        <w:tc>
          <w:tcPr>
            <w:tcW w:w="851" w:type="dxa"/>
            <w:vAlign w:val="center"/>
          </w:tcPr>
          <w:p w14:paraId="53C63294" w14:textId="77777777" w:rsidR="003E2286" w:rsidRPr="002A33E4" w:rsidRDefault="003E2286" w:rsidP="005C5593">
            <w:pPr>
              <w:pStyle w:val="a3"/>
              <w:widowControl/>
              <w:jc w:val="both"/>
            </w:pPr>
            <w:r w:rsidRPr="002A33E4">
              <w:rPr>
                <w:rFonts w:hint="eastAsia"/>
              </w:rPr>
              <w:t xml:space="preserve">  90 %</w:t>
            </w:r>
          </w:p>
        </w:tc>
        <w:tc>
          <w:tcPr>
            <w:tcW w:w="851" w:type="dxa"/>
            <w:vAlign w:val="center"/>
          </w:tcPr>
          <w:p w14:paraId="758F3725" w14:textId="77777777" w:rsidR="003E2286" w:rsidRPr="002A33E4" w:rsidRDefault="003E2286" w:rsidP="005C5593">
            <w:pPr>
              <w:pStyle w:val="a3"/>
              <w:widowControl/>
              <w:jc w:val="both"/>
            </w:pPr>
            <w:r w:rsidRPr="002A33E4">
              <w:rPr>
                <w:rFonts w:hint="eastAsia"/>
              </w:rPr>
              <w:t xml:space="preserve"> 80 %</w:t>
            </w:r>
          </w:p>
        </w:tc>
        <w:tc>
          <w:tcPr>
            <w:tcW w:w="851" w:type="dxa"/>
            <w:vAlign w:val="center"/>
          </w:tcPr>
          <w:p w14:paraId="12438F6A" w14:textId="77777777" w:rsidR="003E2286" w:rsidRPr="002A33E4" w:rsidRDefault="003E2286" w:rsidP="005C5593">
            <w:pPr>
              <w:pStyle w:val="a3"/>
              <w:widowControl/>
              <w:jc w:val="both"/>
            </w:pPr>
            <w:r w:rsidRPr="002A33E4">
              <w:rPr>
                <w:rFonts w:hint="eastAsia"/>
              </w:rPr>
              <w:t xml:space="preserve"> 70 %</w:t>
            </w:r>
          </w:p>
        </w:tc>
        <w:tc>
          <w:tcPr>
            <w:tcW w:w="851" w:type="dxa"/>
            <w:vAlign w:val="center"/>
          </w:tcPr>
          <w:p w14:paraId="44E18A7B" w14:textId="77777777" w:rsidR="003E2286" w:rsidRPr="002A33E4" w:rsidRDefault="003E2286" w:rsidP="005C5593">
            <w:pPr>
              <w:pStyle w:val="a3"/>
              <w:widowControl/>
              <w:jc w:val="both"/>
            </w:pPr>
            <w:r w:rsidRPr="002A33E4">
              <w:rPr>
                <w:rFonts w:hint="eastAsia"/>
              </w:rPr>
              <w:t xml:space="preserve"> 60 %</w:t>
            </w:r>
          </w:p>
        </w:tc>
        <w:tc>
          <w:tcPr>
            <w:tcW w:w="851" w:type="dxa"/>
            <w:vAlign w:val="center"/>
          </w:tcPr>
          <w:p w14:paraId="1B8A7AA2" w14:textId="77777777" w:rsidR="003E2286" w:rsidRPr="002A33E4" w:rsidRDefault="003E2286" w:rsidP="005C5593">
            <w:pPr>
              <w:pStyle w:val="a3"/>
              <w:widowControl/>
              <w:jc w:val="both"/>
            </w:pPr>
            <w:r w:rsidRPr="002A33E4">
              <w:rPr>
                <w:rFonts w:hint="eastAsia"/>
              </w:rPr>
              <w:t xml:space="preserve"> 50 %</w:t>
            </w:r>
          </w:p>
        </w:tc>
      </w:tr>
      <w:tr w:rsidR="003E2286" w:rsidRPr="002A33E4" w14:paraId="7A3F9EC0" w14:textId="77777777">
        <w:trPr>
          <w:trHeight w:val="320"/>
        </w:trPr>
        <w:tc>
          <w:tcPr>
            <w:tcW w:w="1134" w:type="dxa"/>
            <w:vAlign w:val="center"/>
          </w:tcPr>
          <w:p w14:paraId="5B440C93" w14:textId="77777777" w:rsidR="003E2286" w:rsidRPr="002A33E4" w:rsidRDefault="003E2286" w:rsidP="005C5593">
            <w:pPr>
              <w:pStyle w:val="a3"/>
              <w:widowControl/>
              <w:jc w:val="center"/>
            </w:pPr>
            <w:r w:rsidRPr="002A33E4">
              <w:rPr>
                <w:rFonts w:hint="eastAsia"/>
              </w:rPr>
              <w:t>賞  与</w:t>
            </w:r>
          </w:p>
        </w:tc>
        <w:tc>
          <w:tcPr>
            <w:tcW w:w="851" w:type="dxa"/>
            <w:vAlign w:val="center"/>
          </w:tcPr>
          <w:p w14:paraId="5CA35BD0" w14:textId="77777777" w:rsidR="003E2286" w:rsidRPr="002A33E4" w:rsidRDefault="003E2286" w:rsidP="005C5593">
            <w:pPr>
              <w:pStyle w:val="a3"/>
              <w:widowControl/>
              <w:jc w:val="both"/>
            </w:pPr>
            <w:r w:rsidRPr="002A33E4">
              <w:rPr>
                <w:rFonts w:hint="eastAsia"/>
              </w:rPr>
              <w:t xml:space="preserve">   0</w:t>
            </w:r>
          </w:p>
        </w:tc>
        <w:tc>
          <w:tcPr>
            <w:tcW w:w="851" w:type="dxa"/>
            <w:vAlign w:val="center"/>
          </w:tcPr>
          <w:p w14:paraId="0206106F" w14:textId="77777777" w:rsidR="003E2286" w:rsidRPr="002A33E4" w:rsidRDefault="003E2286" w:rsidP="005C5593">
            <w:pPr>
              <w:pStyle w:val="a3"/>
              <w:widowControl/>
              <w:jc w:val="both"/>
            </w:pPr>
            <w:r w:rsidRPr="002A33E4">
              <w:rPr>
                <w:rFonts w:hint="eastAsia"/>
              </w:rPr>
              <w:t xml:space="preserve">  10</w:t>
            </w:r>
          </w:p>
        </w:tc>
        <w:tc>
          <w:tcPr>
            <w:tcW w:w="851" w:type="dxa"/>
            <w:vAlign w:val="center"/>
          </w:tcPr>
          <w:p w14:paraId="3DB12BF2" w14:textId="77777777" w:rsidR="003E2286" w:rsidRPr="002A33E4" w:rsidRDefault="003E2286" w:rsidP="005C5593">
            <w:pPr>
              <w:pStyle w:val="a3"/>
              <w:widowControl/>
              <w:jc w:val="both"/>
            </w:pPr>
            <w:r w:rsidRPr="002A33E4">
              <w:rPr>
                <w:rFonts w:hint="eastAsia"/>
              </w:rPr>
              <w:t xml:space="preserve"> 20</w:t>
            </w:r>
          </w:p>
        </w:tc>
        <w:tc>
          <w:tcPr>
            <w:tcW w:w="851" w:type="dxa"/>
            <w:vAlign w:val="center"/>
          </w:tcPr>
          <w:p w14:paraId="50EFB08B" w14:textId="77777777" w:rsidR="003E2286" w:rsidRPr="002A33E4" w:rsidRDefault="003E2286" w:rsidP="005C5593">
            <w:pPr>
              <w:pStyle w:val="a3"/>
              <w:widowControl/>
              <w:jc w:val="both"/>
            </w:pPr>
            <w:r w:rsidRPr="002A33E4">
              <w:rPr>
                <w:rFonts w:hint="eastAsia"/>
              </w:rPr>
              <w:t xml:space="preserve"> 30</w:t>
            </w:r>
          </w:p>
        </w:tc>
        <w:tc>
          <w:tcPr>
            <w:tcW w:w="851" w:type="dxa"/>
            <w:vAlign w:val="center"/>
          </w:tcPr>
          <w:p w14:paraId="165495DF" w14:textId="77777777" w:rsidR="003E2286" w:rsidRPr="002A33E4" w:rsidRDefault="003E2286" w:rsidP="005C5593">
            <w:pPr>
              <w:pStyle w:val="a3"/>
              <w:widowControl/>
              <w:jc w:val="both"/>
            </w:pPr>
            <w:r w:rsidRPr="002A33E4">
              <w:rPr>
                <w:rFonts w:hint="eastAsia"/>
              </w:rPr>
              <w:t xml:space="preserve"> 40</w:t>
            </w:r>
          </w:p>
        </w:tc>
        <w:tc>
          <w:tcPr>
            <w:tcW w:w="851" w:type="dxa"/>
            <w:vAlign w:val="center"/>
          </w:tcPr>
          <w:p w14:paraId="46064987" w14:textId="77777777" w:rsidR="003E2286" w:rsidRPr="002A33E4" w:rsidRDefault="003E2286" w:rsidP="005C5593">
            <w:pPr>
              <w:pStyle w:val="a3"/>
              <w:widowControl/>
              <w:jc w:val="both"/>
            </w:pPr>
            <w:r w:rsidRPr="002A33E4">
              <w:rPr>
                <w:rFonts w:hint="eastAsia"/>
              </w:rPr>
              <w:t xml:space="preserve"> 50</w:t>
            </w:r>
          </w:p>
        </w:tc>
      </w:tr>
    </w:tbl>
    <w:p w14:paraId="75BA1C5D" w14:textId="77777777" w:rsidR="003E2286" w:rsidRPr="002A33E4" w:rsidRDefault="003E2286" w:rsidP="005C5593">
      <w:pPr>
        <w:pStyle w:val="a3"/>
        <w:widowControl/>
      </w:pPr>
    </w:p>
    <w:p w14:paraId="7FDF1C49" w14:textId="77777777" w:rsidR="003E2286" w:rsidRPr="002A33E4" w:rsidRDefault="003E2286" w:rsidP="005C5593">
      <w:pPr>
        <w:pStyle w:val="a3"/>
        <w:widowControl/>
      </w:pPr>
      <w:r w:rsidRPr="002A33E4">
        <w:rPr>
          <w:rFonts w:hint="eastAsia"/>
        </w:rPr>
        <w:t>（繰上げ返済）</w:t>
      </w:r>
    </w:p>
    <w:p w14:paraId="2D4D0A24" w14:textId="77777777" w:rsidR="003E2286" w:rsidRPr="002A33E4" w:rsidRDefault="003E2286" w:rsidP="005C5593">
      <w:pPr>
        <w:pStyle w:val="a3"/>
        <w:widowControl/>
      </w:pPr>
      <w:r w:rsidRPr="002A33E4">
        <w:rPr>
          <w:rFonts w:hint="eastAsia"/>
        </w:rPr>
        <w:t>第</w:t>
      </w:r>
      <w:r w:rsidRPr="002A33E4">
        <w:t>10</w:t>
      </w:r>
      <w:r w:rsidRPr="002A33E4">
        <w:rPr>
          <w:rFonts w:hint="eastAsia"/>
        </w:rPr>
        <w:t>条　　融資を受けた者は､一括して返済する場合に限り繰上げ返済を行うことができる。</w:t>
      </w:r>
    </w:p>
    <w:p w14:paraId="7F8AD706" w14:textId="77777777" w:rsidR="003E2286" w:rsidRPr="002A33E4" w:rsidRDefault="003E2286" w:rsidP="005C5593">
      <w:pPr>
        <w:pStyle w:val="a3"/>
        <w:widowControl/>
      </w:pPr>
    </w:p>
    <w:p w14:paraId="0C67FA1E" w14:textId="77777777" w:rsidR="003E2286" w:rsidRPr="002A33E4" w:rsidRDefault="003E2286" w:rsidP="005C5593">
      <w:pPr>
        <w:pStyle w:val="a3"/>
        <w:widowControl/>
      </w:pPr>
      <w:r w:rsidRPr="002A33E4">
        <w:rPr>
          <w:rFonts w:hint="eastAsia"/>
        </w:rPr>
        <w:t>（即時返済）</w:t>
      </w:r>
    </w:p>
    <w:p w14:paraId="0BF30AF9" w14:textId="77777777" w:rsidR="003E2286" w:rsidRPr="002A33E4" w:rsidRDefault="003E2286" w:rsidP="005C5593">
      <w:pPr>
        <w:pStyle w:val="a3"/>
        <w:widowControl/>
        <w:ind w:left="800" w:hangingChars="400" w:hanging="800"/>
      </w:pPr>
      <w:r w:rsidRPr="002A33E4">
        <w:rPr>
          <w:rFonts w:hint="eastAsia"/>
        </w:rPr>
        <w:t>第</w:t>
      </w:r>
      <w:r w:rsidRPr="002A33E4">
        <w:t>11</w:t>
      </w:r>
      <w:r w:rsidRPr="002A33E4">
        <w:rPr>
          <w:rFonts w:hint="eastAsia"/>
        </w:rPr>
        <w:t>条　　融資を受けた者が次の各号の一に該当したときは、融資金残高の全部及びそれに係わる利息を直ちに返済しなければならない。</w:t>
      </w:r>
    </w:p>
    <w:p w14:paraId="05F89D2C"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融資金をこの規程に定める目的以外に使用したとき</w:t>
      </w:r>
    </w:p>
    <w:p w14:paraId="2DB242A1" w14:textId="77777777" w:rsidR="003E2286" w:rsidRPr="002A33E4" w:rsidRDefault="003E2286" w:rsidP="005C5593">
      <w:pPr>
        <w:pStyle w:val="a3"/>
        <w:widowControl/>
        <w:ind w:leftChars="500" w:left="1400" w:hangingChars="100" w:hanging="200"/>
      </w:pPr>
      <w:r w:rsidRPr="002A33E4">
        <w:t>2.</w:t>
      </w:r>
      <w:r w:rsidRPr="002A33E4">
        <w:rPr>
          <w:rFonts w:hint="eastAsia"/>
        </w:rPr>
        <w:t xml:space="preserve">　虚偽または不正な申し立てにより融資を受けたとき</w:t>
      </w:r>
    </w:p>
    <w:p w14:paraId="2AB2E352" w14:textId="77777777" w:rsidR="003E2286" w:rsidRPr="002A33E4" w:rsidRDefault="003E2286" w:rsidP="005C5593">
      <w:pPr>
        <w:pStyle w:val="a3"/>
        <w:widowControl/>
        <w:ind w:leftChars="500" w:left="1400" w:hangingChars="100" w:hanging="200"/>
      </w:pPr>
      <w:r w:rsidRPr="002A33E4">
        <w:t>3.</w:t>
      </w:r>
      <w:r w:rsidRPr="002A33E4">
        <w:rPr>
          <w:rFonts w:hint="eastAsia"/>
        </w:rPr>
        <w:t xml:space="preserve">　第</w:t>
      </w:r>
      <w:r w:rsidRPr="002A33E4">
        <w:t>18</w:t>
      </w:r>
      <w:r w:rsidRPr="002A33E4">
        <w:rPr>
          <w:rFonts w:hint="eastAsia"/>
        </w:rPr>
        <w:t>条（遵守義務）及びその他この規程に定める事項に違反したとき</w:t>
      </w:r>
    </w:p>
    <w:p w14:paraId="2BC7898C" w14:textId="77777777" w:rsidR="003E2286" w:rsidRPr="002A33E4" w:rsidRDefault="003E2286" w:rsidP="005C5593">
      <w:pPr>
        <w:pStyle w:val="a3"/>
        <w:widowControl/>
        <w:ind w:leftChars="500" w:left="1400" w:hangingChars="100" w:hanging="200"/>
      </w:pPr>
      <w:r w:rsidRPr="002A33E4">
        <w:t>4.</w:t>
      </w:r>
      <w:r w:rsidRPr="002A33E4">
        <w:rPr>
          <w:rFonts w:hint="eastAsia"/>
        </w:rPr>
        <w:t xml:space="preserve">　融資の目的達成が不可能になったとき</w:t>
      </w:r>
    </w:p>
    <w:p w14:paraId="20F481A6" w14:textId="77777777" w:rsidR="003E2286" w:rsidRPr="002A33E4" w:rsidRDefault="003E2286" w:rsidP="005C5593">
      <w:pPr>
        <w:pStyle w:val="a3"/>
        <w:widowControl/>
        <w:ind w:leftChars="500" w:left="1400" w:hangingChars="100" w:hanging="200"/>
      </w:pPr>
      <w:r w:rsidRPr="002A33E4">
        <w:t>5.</w:t>
      </w:r>
      <w:r w:rsidRPr="002A33E4">
        <w:rPr>
          <w:rFonts w:hint="eastAsia"/>
        </w:rPr>
        <w:t xml:space="preserve">　強制執行、仮差押、仮処分もしくは競売の申し立て、または税金の滞納処分または破産もしくは和議申し立てを受けたとき</w:t>
      </w:r>
    </w:p>
    <w:p w14:paraId="5F1E8336" w14:textId="77777777" w:rsidR="003E2286" w:rsidRPr="002A33E4" w:rsidRDefault="003E2286" w:rsidP="005C5593">
      <w:pPr>
        <w:pStyle w:val="a3"/>
        <w:widowControl/>
        <w:ind w:leftChars="500" w:left="1400" w:hangingChars="100" w:hanging="200"/>
      </w:pPr>
      <w:r w:rsidRPr="002A33E4">
        <w:t>6.</w:t>
      </w:r>
      <w:r w:rsidRPr="002A33E4">
        <w:rPr>
          <w:rFonts w:hint="eastAsia"/>
        </w:rPr>
        <w:t xml:space="preserve">　抵当物件または担保物件である建物の敷地もしくは借地権が法令の定めにより収用または使用されたとき</w:t>
      </w:r>
    </w:p>
    <w:p w14:paraId="309C9A84" w14:textId="77777777" w:rsidR="003E2286" w:rsidRPr="002A33E4" w:rsidRDefault="003E2286" w:rsidP="005C5593">
      <w:pPr>
        <w:pStyle w:val="a3"/>
        <w:widowControl/>
        <w:ind w:leftChars="500" w:left="1400" w:hangingChars="100" w:hanging="200"/>
      </w:pPr>
      <w:r w:rsidRPr="002A33E4">
        <w:t>7.</w:t>
      </w:r>
      <w:r w:rsidRPr="002A33E4">
        <w:rPr>
          <w:rFonts w:hint="eastAsia"/>
        </w:rPr>
        <w:t xml:space="preserve">　退職したとき</w:t>
      </w:r>
    </w:p>
    <w:p w14:paraId="02E08303" w14:textId="77777777" w:rsidR="003E2286" w:rsidRPr="002A33E4" w:rsidRDefault="003E2286" w:rsidP="005C5593">
      <w:pPr>
        <w:pStyle w:val="a3"/>
        <w:widowControl/>
        <w:ind w:leftChars="500" w:left="1400" w:hangingChars="100" w:hanging="200"/>
      </w:pPr>
      <w:r w:rsidRPr="002A33E4">
        <w:rPr>
          <w:rFonts w:hint="eastAsia"/>
        </w:rPr>
        <w:t xml:space="preserve">　　この場合は退職金および諸給与から控除する。ただし、融資金残高の全部及びそれに係わる利息が退職金及び諸給与を上回るときは、退職金及び諸給与はすべて返済に充当されるものとする。</w:t>
      </w:r>
    </w:p>
    <w:p w14:paraId="7A0EC162" w14:textId="77777777" w:rsidR="003E2286" w:rsidRPr="002A33E4" w:rsidRDefault="003E2286" w:rsidP="005C5593">
      <w:pPr>
        <w:pStyle w:val="a3"/>
        <w:widowControl/>
        <w:ind w:leftChars="500" w:left="1400" w:hangingChars="100" w:hanging="200"/>
      </w:pPr>
      <w:r w:rsidRPr="002A33E4">
        <w:t>8.</w:t>
      </w:r>
      <w:r w:rsidRPr="002A33E4">
        <w:rPr>
          <w:rFonts w:hint="eastAsia"/>
        </w:rPr>
        <w:t xml:space="preserve">　その他会社が必要と認めたとき</w:t>
      </w:r>
    </w:p>
    <w:p w14:paraId="231DCEC2" w14:textId="77777777" w:rsidR="003E2286" w:rsidRPr="002A33E4" w:rsidRDefault="003E2286" w:rsidP="005C5593">
      <w:pPr>
        <w:pStyle w:val="a3"/>
        <w:widowControl/>
      </w:pPr>
    </w:p>
    <w:p w14:paraId="4991A026" w14:textId="77777777" w:rsidR="003E2286" w:rsidRPr="002A33E4" w:rsidRDefault="003E2286" w:rsidP="005C5593">
      <w:pPr>
        <w:pStyle w:val="a3"/>
        <w:widowControl/>
        <w:ind w:left="800" w:hangingChars="400" w:hanging="800"/>
      </w:pPr>
      <w:r w:rsidRPr="002A33E4">
        <w:rPr>
          <w:rFonts w:hint="eastAsia"/>
        </w:rPr>
        <w:t>（融資の申し込み及び手続き）</w:t>
      </w:r>
    </w:p>
    <w:p w14:paraId="72B9AA11" w14:textId="77777777" w:rsidR="003E2286" w:rsidRPr="002A33E4" w:rsidRDefault="003E2286" w:rsidP="005C5593">
      <w:pPr>
        <w:pStyle w:val="a3"/>
        <w:widowControl/>
        <w:ind w:left="800" w:hangingChars="400" w:hanging="800"/>
      </w:pPr>
      <w:r w:rsidRPr="002A33E4">
        <w:rPr>
          <w:rFonts w:hint="eastAsia"/>
        </w:rPr>
        <w:t>第</w:t>
      </w:r>
      <w:r w:rsidRPr="002A33E4">
        <w:t>12</w:t>
      </w:r>
      <w:r w:rsidRPr="002A33E4">
        <w:rPr>
          <w:rFonts w:hint="eastAsia"/>
        </w:rPr>
        <w:t>条　　融資を受けようとする者は、計画段階で会社に相談し、資金計画について了解を得た上で別表に定める「住宅資金融資申込書」及び「関係書類」を完全に整えたあと、所属長を経て総務課に提出する。</w:t>
      </w:r>
    </w:p>
    <w:p w14:paraId="57BE4D54" w14:textId="77777777" w:rsidR="003E2286" w:rsidRPr="002A33E4" w:rsidRDefault="003E2286" w:rsidP="005C5593">
      <w:pPr>
        <w:pStyle w:val="a3"/>
        <w:widowControl/>
        <w:ind w:leftChars="250" w:left="800" w:hangingChars="100" w:hanging="200"/>
      </w:pPr>
      <w:r w:rsidRPr="002A33E4">
        <w:rPr>
          <w:rFonts w:hint="eastAsia"/>
        </w:rPr>
        <w:t>②　前項に定める書類は、融資希望日の３か月前までに提出しなければならない。</w:t>
      </w:r>
    </w:p>
    <w:p w14:paraId="3AA972CC" w14:textId="77777777" w:rsidR="003E2286" w:rsidRPr="002A33E4" w:rsidRDefault="003E2286" w:rsidP="005C5593">
      <w:pPr>
        <w:pStyle w:val="a3"/>
        <w:widowControl/>
      </w:pPr>
    </w:p>
    <w:p w14:paraId="11A5C970" w14:textId="77777777" w:rsidR="003E2286" w:rsidRPr="002A33E4" w:rsidRDefault="003E2286" w:rsidP="005C5593">
      <w:pPr>
        <w:pStyle w:val="a3"/>
        <w:widowControl/>
      </w:pPr>
      <w:r w:rsidRPr="002A33E4">
        <w:rPr>
          <w:rFonts w:hint="eastAsia"/>
        </w:rPr>
        <w:t>（融資の決定及び実行）</w:t>
      </w:r>
    </w:p>
    <w:p w14:paraId="202D928D" w14:textId="77777777" w:rsidR="003E2286" w:rsidRPr="002A33E4" w:rsidRDefault="003E2286" w:rsidP="005C5593">
      <w:pPr>
        <w:pStyle w:val="a3"/>
        <w:widowControl/>
      </w:pPr>
      <w:r w:rsidRPr="002A33E4">
        <w:rPr>
          <w:rFonts w:hint="eastAsia"/>
        </w:rPr>
        <w:t>第</w:t>
      </w:r>
      <w:r w:rsidRPr="002A33E4">
        <w:t>13</w:t>
      </w:r>
      <w:r w:rsidRPr="002A33E4">
        <w:rPr>
          <w:rFonts w:hint="eastAsia"/>
        </w:rPr>
        <w:t>条　　融資は前条により提出された書類を、この規程に定めるところにより審査を行い決定する。</w:t>
      </w:r>
    </w:p>
    <w:p w14:paraId="0F5BDBEE" w14:textId="77777777" w:rsidR="003E2286" w:rsidRPr="002A33E4" w:rsidRDefault="003E2286" w:rsidP="005C5593">
      <w:pPr>
        <w:pStyle w:val="a3"/>
        <w:widowControl/>
        <w:ind w:leftChars="250" w:left="800" w:hangingChars="100" w:hanging="200"/>
      </w:pPr>
      <w:r w:rsidRPr="002A33E4">
        <w:rPr>
          <w:rFonts w:hint="eastAsia"/>
        </w:rPr>
        <w:t>②　審査の結果は所属長を経て申込者に通知する。</w:t>
      </w:r>
    </w:p>
    <w:p w14:paraId="5210EF7C" w14:textId="77777777" w:rsidR="003E2286" w:rsidRPr="002A33E4" w:rsidRDefault="003E2286" w:rsidP="005C5593">
      <w:pPr>
        <w:pStyle w:val="a3"/>
        <w:widowControl/>
        <w:ind w:leftChars="250" w:left="800" w:hangingChars="100" w:hanging="200"/>
      </w:pPr>
      <w:r w:rsidRPr="002A33E4">
        <w:rPr>
          <w:rFonts w:hint="eastAsia"/>
        </w:rPr>
        <w:t>③　融資金の交付は融資希望月の</w:t>
      </w:r>
      <w:r w:rsidRPr="002A33E4">
        <w:t>25</w:t>
      </w:r>
      <w:r w:rsidRPr="002A33E4">
        <w:rPr>
          <w:rFonts w:hint="eastAsia"/>
        </w:rPr>
        <w:t>日（当日が休日の場合は翌日）に融資申込み者の開設する金融機関の口座に振り込む。</w:t>
      </w:r>
    </w:p>
    <w:p w14:paraId="6EC04076" w14:textId="77777777" w:rsidR="003E2286" w:rsidRPr="002A33E4" w:rsidRDefault="003E2286" w:rsidP="005C5593">
      <w:pPr>
        <w:pStyle w:val="a3"/>
        <w:widowControl/>
      </w:pPr>
    </w:p>
    <w:p w14:paraId="6075D598" w14:textId="77777777" w:rsidR="003E2286" w:rsidRPr="002A33E4" w:rsidRDefault="003E2286" w:rsidP="005C5593">
      <w:pPr>
        <w:pStyle w:val="a3"/>
        <w:widowControl/>
      </w:pPr>
      <w:r w:rsidRPr="002A33E4">
        <w:rPr>
          <w:rFonts w:hint="eastAsia"/>
        </w:rPr>
        <w:t>（抵当権の設定）</w:t>
      </w:r>
    </w:p>
    <w:p w14:paraId="23900342" w14:textId="77777777" w:rsidR="003E2286" w:rsidRPr="002A33E4" w:rsidRDefault="003E2286" w:rsidP="005C5593">
      <w:pPr>
        <w:pStyle w:val="a3"/>
        <w:widowControl/>
        <w:ind w:left="800" w:hangingChars="400" w:hanging="800"/>
      </w:pPr>
      <w:r w:rsidRPr="002A33E4">
        <w:rPr>
          <w:rFonts w:hint="eastAsia"/>
        </w:rPr>
        <w:t>第</w:t>
      </w:r>
      <w:r w:rsidRPr="002A33E4">
        <w:t>14</w:t>
      </w:r>
      <w:r w:rsidRPr="002A33E4">
        <w:rPr>
          <w:rFonts w:hint="eastAsia"/>
        </w:rPr>
        <w:t>条　　融資を受けた者は、融資金によって取得した不動産について、会社を第一位にして抵当権を設定しなければならない。</w:t>
      </w:r>
    </w:p>
    <w:p w14:paraId="66D9C90D" w14:textId="77777777" w:rsidR="003E2286" w:rsidRPr="002A33E4" w:rsidRDefault="003E2286" w:rsidP="005C5593">
      <w:pPr>
        <w:pStyle w:val="a3"/>
        <w:widowControl/>
      </w:pPr>
    </w:p>
    <w:p w14:paraId="4C02DBE7" w14:textId="77777777" w:rsidR="003E2286" w:rsidRPr="002A33E4" w:rsidRDefault="003E2286" w:rsidP="005C5593">
      <w:pPr>
        <w:pStyle w:val="a3"/>
        <w:widowControl/>
      </w:pPr>
      <w:r w:rsidRPr="002A33E4">
        <w:rPr>
          <w:rFonts w:hint="eastAsia"/>
        </w:rPr>
        <w:t>（団体定期生命保険の加入）</w:t>
      </w:r>
    </w:p>
    <w:p w14:paraId="24BB0124" w14:textId="77777777" w:rsidR="003E2286" w:rsidRPr="002A33E4" w:rsidRDefault="003E2286" w:rsidP="005C5593">
      <w:pPr>
        <w:pStyle w:val="a3"/>
        <w:widowControl/>
        <w:ind w:left="800" w:hangingChars="400" w:hanging="800"/>
      </w:pPr>
      <w:r w:rsidRPr="002A33E4">
        <w:rPr>
          <w:rFonts w:hint="eastAsia"/>
        </w:rPr>
        <w:t>第</w:t>
      </w:r>
      <w:r w:rsidRPr="002A33E4">
        <w:t>15</w:t>
      </w:r>
      <w:r w:rsidRPr="002A33E4">
        <w:rPr>
          <w:rFonts w:hint="eastAsia"/>
        </w:rPr>
        <w:t>条　　融資を受ける者は融資残高について、会社を保険金受取人として会社の指定する団体定期生命保険に被保険者として加入しなければならない。</w:t>
      </w:r>
    </w:p>
    <w:p w14:paraId="35277BD9" w14:textId="77777777" w:rsidR="003E2286" w:rsidRPr="002A33E4" w:rsidRDefault="003E2286" w:rsidP="005C5593">
      <w:pPr>
        <w:pStyle w:val="a3"/>
        <w:widowControl/>
      </w:pPr>
    </w:p>
    <w:p w14:paraId="46C70F65" w14:textId="77777777" w:rsidR="003E2286" w:rsidRPr="002A33E4" w:rsidRDefault="003E2286" w:rsidP="005C5593">
      <w:pPr>
        <w:pStyle w:val="a3"/>
        <w:widowControl/>
      </w:pPr>
      <w:r w:rsidRPr="002A33E4">
        <w:rPr>
          <w:rFonts w:hint="eastAsia"/>
        </w:rPr>
        <w:t>（火災保険の付保）</w:t>
      </w:r>
    </w:p>
    <w:p w14:paraId="5DA66E2E" w14:textId="77777777" w:rsidR="003E2286" w:rsidRPr="002A33E4" w:rsidRDefault="003E2286" w:rsidP="005C5593">
      <w:pPr>
        <w:pStyle w:val="a3"/>
        <w:widowControl/>
        <w:ind w:left="800" w:hangingChars="400" w:hanging="800"/>
      </w:pPr>
      <w:r w:rsidRPr="002A33E4">
        <w:rPr>
          <w:rFonts w:hint="eastAsia"/>
        </w:rPr>
        <w:t>第</w:t>
      </w:r>
      <w:r w:rsidRPr="002A33E4">
        <w:t>16</w:t>
      </w:r>
      <w:r w:rsidRPr="002A33E4">
        <w:rPr>
          <w:rFonts w:hint="eastAsia"/>
        </w:rPr>
        <w:t>条　　この規程により融資を受けて取得した住宅については、借入金総額（他からの借入金を含む）以上の火災保険を付保し、借入金の返済</w:t>
      </w:r>
      <w:r w:rsidR="00993F8D" w:rsidRPr="002A33E4">
        <w:rPr>
          <w:rFonts w:hint="eastAsia"/>
        </w:rPr>
        <w:t>完了までこれを継続しなければならない。</w:t>
      </w:r>
      <w:r w:rsidRPr="002A33E4">
        <w:rPr>
          <w:rFonts w:hint="eastAsia"/>
        </w:rPr>
        <w:t>ただし、公的金融機関の融資については順位を譲る。</w:t>
      </w:r>
    </w:p>
    <w:p w14:paraId="54DDC868" w14:textId="77777777" w:rsidR="003E2286" w:rsidRPr="002A33E4" w:rsidRDefault="003E2286" w:rsidP="005C5593">
      <w:pPr>
        <w:pStyle w:val="a3"/>
        <w:widowControl/>
      </w:pPr>
    </w:p>
    <w:p w14:paraId="5B5E149F" w14:textId="77777777" w:rsidR="003E2286" w:rsidRPr="002A33E4" w:rsidRDefault="003E2286" w:rsidP="005C5593">
      <w:pPr>
        <w:pStyle w:val="a3"/>
        <w:widowControl/>
      </w:pPr>
      <w:r w:rsidRPr="002A33E4">
        <w:rPr>
          <w:rFonts w:hint="eastAsia"/>
        </w:rPr>
        <w:t>（住宅資金貸付保険の付保）</w:t>
      </w:r>
    </w:p>
    <w:p w14:paraId="434A059B" w14:textId="77777777" w:rsidR="003E2286" w:rsidRPr="002A33E4" w:rsidRDefault="003E2286" w:rsidP="005C5593">
      <w:pPr>
        <w:pStyle w:val="a3"/>
        <w:widowControl/>
        <w:ind w:left="800" w:hangingChars="400" w:hanging="800"/>
      </w:pPr>
      <w:r w:rsidRPr="002A33E4">
        <w:rPr>
          <w:rFonts w:hint="eastAsia"/>
        </w:rPr>
        <w:t>第</w:t>
      </w:r>
      <w:r w:rsidRPr="002A33E4">
        <w:t>17</w:t>
      </w:r>
      <w:r w:rsidRPr="002A33E4">
        <w:rPr>
          <w:rFonts w:hint="eastAsia"/>
        </w:rPr>
        <w:t>条　　会社はこの規程により融資する財形斡旋融資の当該金融機関に対する連帯保証人として債務履行の責を負うにあたり、融資金額と同額について住宅資金貸付保険を付保する。</w:t>
      </w:r>
    </w:p>
    <w:p w14:paraId="09C5F017" w14:textId="77777777" w:rsidR="003E2286" w:rsidRPr="002A33E4" w:rsidRDefault="003E2286" w:rsidP="005C5593">
      <w:pPr>
        <w:pStyle w:val="a3"/>
        <w:widowControl/>
      </w:pPr>
    </w:p>
    <w:p w14:paraId="09986199" w14:textId="77777777" w:rsidR="003E2286" w:rsidRPr="002A33E4" w:rsidRDefault="003E2286" w:rsidP="005C5593">
      <w:pPr>
        <w:pStyle w:val="a3"/>
        <w:widowControl/>
      </w:pPr>
      <w:r w:rsidRPr="002A33E4">
        <w:rPr>
          <w:rFonts w:hint="eastAsia"/>
        </w:rPr>
        <w:t>（遵守義務）</w:t>
      </w:r>
    </w:p>
    <w:p w14:paraId="35E4E9BF" w14:textId="77777777" w:rsidR="003E2286" w:rsidRPr="002A33E4" w:rsidRDefault="003E2286" w:rsidP="005C5593">
      <w:pPr>
        <w:pStyle w:val="a3"/>
        <w:widowControl/>
      </w:pPr>
      <w:r w:rsidRPr="002A33E4">
        <w:rPr>
          <w:rFonts w:hint="eastAsia"/>
        </w:rPr>
        <w:lastRenderedPageBreak/>
        <w:t>第</w:t>
      </w:r>
      <w:r w:rsidRPr="002A33E4">
        <w:t>18</w:t>
      </w:r>
      <w:r w:rsidRPr="002A33E4">
        <w:rPr>
          <w:rFonts w:hint="eastAsia"/>
        </w:rPr>
        <w:t>条　　融資を受けた者は融資金の返済を完了するまで会社に対して次の各号に定める義務を負う。</w:t>
      </w:r>
    </w:p>
    <w:p w14:paraId="29E822F3"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融資金によって取得した住宅について</w:t>
      </w:r>
      <w:r w:rsidRPr="002A33E4">
        <w:fldChar w:fldCharType="begin"/>
      </w:r>
      <w:r w:rsidRPr="002A33E4">
        <w:instrText>eq \o\ad(\d\fo"</w:instrText>
      </w:r>
      <w:r w:rsidRPr="002A33E4">
        <w:rPr>
          <w:rFonts w:hint="eastAsia"/>
        </w:rPr>
        <w:instrText xml:space="preserve">取得後すみやかに別表に定める「関係書　</w:instrText>
      </w:r>
      <w:r w:rsidRPr="002A33E4">
        <w:instrText>"(),</w:instrText>
      </w:r>
      <w:r w:rsidRPr="002A33E4">
        <w:rPr>
          <w:rFonts w:hint="eastAsia"/>
        </w:rPr>
        <w:instrText>取得後すみやかに別表に定める「関係書</w:instrText>
      </w:r>
      <w:r w:rsidRPr="002A33E4">
        <w:instrText>)</w:instrText>
      </w:r>
      <w:r w:rsidRPr="002A33E4">
        <w:fldChar w:fldCharType="end"/>
      </w:r>
      <w:r w:rsidRPr="002A33E4">
        <w:rPr>
          <w:rFonts w:hint="eastAsia"/>
        </w:rPr>
        <w:t>類」を会社に提出しなければならない。</w:t>
      </w:r>
    </w:p>
    <w:p w14:paraId="49918098" w14:textId="77777777" w:rsidR="003E2286" w:rsidRPr="002A33E4" w:rsidRDefault="003E2286" w:rsidP="005C5593">
      <w:pPr>
        <w:pStyle w:val="a3"/>
        <w:widowControl/>
        <w:ind w:leftChars="500" w:left="1400" w:hangingChars="100" w:hanging="200"/>
      </w:pPr>
      <w:r w:rsidRPr="002A33E4">
        <w:t>2.</w:t>
      </w:r>
      <w:r w:rsidRPr="002A33E4">
        <w:rPr>
          <w:rFonts w:hint="eastAsia"/>
        </w:rPr>
        <w:t xml:space="preserve">　住宅を新築するために融資を受けた場合は、融資後１年以内に住宅を取得しなければならない。</w:t>
      </w:r>
    </w:p>
    <w:p w14:paraId="6DFF2986" w14:textId="77777777" w:rsidR="003E2286" w:rsidRPr="002A33E4" w:rsidRDefault="003E2286" w:rsidP="005C5593">
      <w:pPr>
        <w:pStyle w:val="a3"/>
        <w:widowControl/>
        <w:ind w:leftChars="500" w:left="1400" w:hangingChars="100" w:hanging="200"/>
      </w:pPr>
      <w:r w:rsidRPr="002A33E4">
        <w:t>3.</w:t>
      </w:r>
      <w:r w:rsidRPr="002A33E4">
        <w:rPr>
          <w:rFonts w:hint="eastAsia"/>
        </w:rPr>
        <w:t xml:space="preserve">　融資金により取得した住宅について変更を加えようとするとき、または変化が生じたときは遅滞なく会社に届け出なければならない。</w:t>
      </w:r>
    </w:p>
    <w:p w14:paraId="70E8DF81" w14:textId="77777777" w:rsidR="003E2286" w:rsidRPr="002A33E4" w:rsidRDefault="003E2286" w:rsidP="005C5593">
      <w:pPr>
        <w:pStyle w:val="a3"/>
        <w:widowControl/>
        <w:ind w:leftChars="500" w:left="1400" w:hangingChars="100" w:hanging="200"/>
      </w:pPr>
      <w:r w:rsidRPr="002A33E4">
        <w:t>4.</w:t>
      </w:r>
      <w:r w:rsidRPr="002A33E4">
        <w:rPr>
          <w:rFonts w:hint="eastAsia"/>
        </w:rPr>
        <w:t xml:space="preserve">　融資金によって取得した住宅の全部または一部を第三者に譲渡もしくは賃貸し、または第三者のために担保に供してならない。ただし、その他やむを得ない事情により会社の承諾を得た場合はこの限りではない。</w:t>
      </w:r>
    </w:p>
    <w:p w14:paraId="30D3525F" w14:textId="77777777" w:rsidR="003E2286" w:rsidRPr="002A33E4" w:rsidRDefault="003E2286" w:rsidP="005C5593">
      <w:pPr>
        <w:pStyle w:val="a3"/>
        <w:widowControl/>
        <w:ind w:leftChars="500" w:left="1400" w:hangingChars="100" w:hanging="200"/>
      </w:pPr>
      <w:r w:rsidRPr="002A33E4">
        <w:t>5.</w:t>
      </w:r>
      <w:r w:rsidRPr="002A33E4">
        <w:rPr>
          <w:rFonts w:hint="eastAsia"/>
        </w:rPr>
        <w:t xml:space="preserve">　その他会社が必要と認めたときは、その要求された書類等はすみやかに提出しなければならない。</w:t>
      </w:r>
    </w:p>
    <w:p w14:paraId="360BDFC1" w14:textId="77777777" w:rsidR="003E2286" w:rsidRPr="002A33E4" w:rsidRDefault="003E2286" w:rsidP="005C5593">
      <w:pPr>
        <w:pStyle w:val="a3"/>
        <w:widowControl/>
      </w:pPr>
    </w:p>
    <w:p w14:paraId="0093AF68" w14:textId="77777777" w:rsidR="003E2286" w:rsidRPr="002A33E4" w:rsidRDefault="003E2286" w:rsidP="005C5593">
      <w:pPr>
        <w:pStyle w:val="a3"/>
        <w:widowControl/>
      </w:pPr>
      <w:r w:rsidRPr="002A33E4">
        <w:rPr>
          <w:rFonts w:hint="eastAsia"/>
        </w:rPr>
        <w:t>（費用の負担）</w:t>
      </w:r>
    </w:p>
    <w:p w14:paraId="3CBCD66A" w14:textId="77777777" w:rsidR="003E2286" w:rsidRPr="002A33E4" w:rsidRDefault="003E2286" w:rsidP="005C5593">
      <w:pPr>
        <w:pStyle w:val="a3"/>
        <w:widowControl/>
        <w:ind w:left="800" w:hangingChars="400" w:hanging="800"/>
      </w:pPr>
      <w:r w:rsidRPr="002A33E4">
        <w:rPr>
          <w:rFonts w:hint="eastAsia"/>
        </w:rPr>
        <w:t>第</w:t>
      </w:r>
      <w:r w:rsidRPr="002A33E4">
        <w:t>19</w:t>
      </w:r>
      <w:r w:rsidRPr="002A33E4">
        <w:rPr>
          <w:rFonts w:hint="eastAsia"/>
        </w:rPr>
        <w:t>条　　この規程に定める抵当権の設定、団体定期生命保険の保険料、火災保険の付保及び住宅資金貸付保険の付保に要する費用及び保険料ならびにその他の手続きに要する費用はすべて融資を受ける者の負担とする。</w:t>
      </w:r>
    </w:p>
    <w:p w14:paraId="337A6BBD" w14:textId="77777777" w:rsidR="003E2286" w:rsidRPr="002A33E4" w:rsidRDefault="003E2286" w:rsidP="005C5593">
      <w:pPr>
        <w:pStyle w:val="a3"/>
        <w:widowControl/>
      </w:pPr>
    </w:p>
    <w:p w14:paraId="7A83FEAF" w14:textId="77777777" w:rsidR="003E2286" w:rsidRPr="002A33E4" w:rsidRDefault="003E2286" w:rsidP="005C5593">
      <w:pPr>
        <w:pStyle w:val="a3"/>
        <w:widowControl/>
      </w:pPr>
    </w:p>
    <w:p w14:paraId="34CE754A" w14:textId="77777777" w:rsidR="003E2286" w:rsidRPr="002A33E4" w:rsidRDefault="003E2286" w:rsidP="005C5593">
      <w:pPr>
        <w:pStyle w:val="a3"/>
        <w:widowControl/>
        <w:jc w:val="center"/>
      </w:pPr>
      <w:r w:rsidRPr="002A33E4">
        <w:rPr>
          <w:rFonts w:hint="eastAsia"/>
        </w:rPr>
        <w:t>付　　則</w:t>
      </w:r>
    </w:p>
    <w:p w14:paraId="6F765925" w14:textId="77777777" w:rsidR="003E2286" w:rsidRPr="002A33E4" w:rsidRDefault="003E2286" w:rsidP="005C5593">
      <w:pPr>
        <w:pStyle w:val="a3"/>
        <w:widowControl/>
      </w:pPr>
    </w:p>
    <w:p w14:paraId="2A46C24D" w14:textId="77777777" w:rsidR="003E2286" w:rsidRPr="002A33E4" w:rsidRDefault="003E2286" w:rsidP="005C5593">
      <w:pPr>
        <w:pStyle w:val="a3"/>
        <w:widowControl/>
      </w:pPr>
      <w:r w:rsidRPr="002A33E4">
        <w:rPr>
          <w:rFonts w:hint="eastAsia"/>
        </w:rPr>
        <w:t>第１条　　この規程は、</w:t>
      </w:r>
      <w:r w:rsidRPr="002A33E4">
        <w:t>1995</w:t>
      </w:r>
      <w:r w:rsidRPr="002A33E4">
        <w:rPr>
          <w:rFonts w:hint="eastAsia"/>
        </w:rPr>
        <w:t>年</w:t>
      </w:r>
      <w:r w:rsidRPr="002A33E4">
        <w:t>10</w:t>
      </w:r>
      <w:r w:rsidRPr="002A33E4">
        <w:rPr>
          <w:rFonts w:hint="eastAsia"/>
        </w:rPr>
        <w:t>月１日から施行する。</w:t>
      </w:r>
    </w:p>
    <w:p w14:paraId="7798C023" w14:textId="77777777" w:rsidR="003E2286" w:rsidRPr="002A33E4" w:rsidRDefault="003E2286" w:rsidP="005C5593">
      <w:pPr>
        <w:pStyle w:val="a3"/>
        <w:widowControl/>
      </w:pPr>
    </w:p>
    <w:p w14:paraId="3A0FF973" w14:textId="77777777" w:rsidR="003E2286" w:rsidRPr="002A33E4" w:rsidRDefault="003E2286" w:rsidP="005C5593">
      <w:pPr>
        <w:pStyle w:val="a3"/>
        <w:widowControl/>
      </w:pPr>
    </w:p>
    <w:p w14:paraId="11E178A3" w14:textId="77777777" w:rsidR="003E2286" w:rsidRPr="002A33E4" w:rsidRDefault="003E2286" w:rsidP="005C5593">
      <w:pPr>
        <w:pStyle w:val="a3"/>
        <w:widowControl/>
      </w:pPr>
    </w:p>
    <w:p w14:paraId="11DDC01D" w14:textId="77777777" w:rsidR="003E2286" w:rsidRPr="002A33E4" w:rsidRDefault="003E2286" w:rsidP="005C5593">
      <w:pPr>
        <w:pStyle w:val="a3"/>
        <w:widowControl/>
      </w:pPr>
    </w:p>
    <w:p w14:paraId="031FC32C" w14:textId="77777777" w:rsidR="003E2286" w:rsidRPr="002A33E4" w:rsidRDefault="003E2286" w:rsidP="005C5593">
      <w:pPr>
        <w:pStyle w:val="a3"/>
        <w:widowControl/>
      </w:pPr>
    </w:p>
    <w:p w14:paraId="748F3005" w14:textId="77777777" w:rsidR="003E2286" w:rsidRPr="002A33E4" w:rsidRDefault="003E2286" w:rsidP="005C5593">
      <w:pPr>
        <w:pStyle w:val="a3"/>
        <w:widowControl/>
      </w:pPr>
    </w:p>
    <w:p w14:paraId="34322322" w14:textId="77777777" w:rsidR="003E2286" w:rsidRPr="002A33E4" w:rsidRDefault="003E2286" w:rsidP="005C5593">
      <w:pPr>
        <w:pStyle w:val="a3"/>
        <w:widowControl/>
      </w:pPr>
    </w:p>
    <w:p w14:paraId="027AAEBD" w14:textId="77777777" w:rsidR="003E2286" w:rsidRPr="002A33E4" w:rsidRDefault="003E2286" w:rsidP="005C5593">
      <w:pPr>
        <w:pStyle w:val="a3"/>
        <w:widowControl/>
      </w:pPr>
    </w:p>
    <w:p w14:paraId="378E44E7" w14:textId="77777777" w:rsidR="003E2286" w:rsidRPr="002A33E4" w:rsidRDefault="003E2286" w:rsidP="005C5593">
      <w:pPr>
        <w:pStyle w:val="a3"/>
        <w:widowControl/>
      </w:pPr>
    </w:p>
    <w:p w14:paraId="67F62D41" w14:textId="77777777" w:rsidR="003E2286" w:rsidRPr="002A33E4" w:rsidRDefault="003E2286" w:rsidP="005C5593">
      <w:pPr>
        <w:pStyle w:val="a3"/>
        <w:widowControl/>
      </w:pPr>
    </w:p>
    <w:p w14:paraId="6A331790" w14:textId="77777777" w:rsidR="004C2A48" w:rsidRPr="002A33E4" w:rsidRDefault="004C2A48" w:rsidP="005C5593">
      <w:pPr>
        <w:pStyle w:val="a3"/>
        <w:widowControl/>
      </w:pPr>
    </w:p>
    <w:p w14:paraId="451BE04E" w14:textId="77777777" w:rsidR="004C2A48" w:rsidRPr="002A33E4" w:rsidRDefault="004C2A48" w:rsidP="005C5593">
      <w:pPr>
        <w:pStyle w:val="a3"/>
        <w:widowControl/>
      </w:pPr>
    </w:p>
    <w:p w14:paraId="5978E6E0" w14:textId="77777777" w:rsidR="004C2A48" w:rsidRPr="002A33E4" w:rsidRDefault="004C2A48" w:rsidP="005C5593">
      <w:pPr>
        <w:pStyle w:val="a3"/>
        <w:widowControl/>
      </w:pPr>
    </w:p>
    <w:p w14:paraId="0E3E17B7" w14:textId="77777777" w:rsidR="004C2A48" w:rsidRPr="002A33E4" w:rsidRDefault="004C2A48" w:rsidP="005C5593">
      <w:pPr>
        <w:pStyle w:val="a3"/>
        <w:widowControl/>
      </w:pPr>
    </w:p>
    <w:p w14:paraId="7F207003" w14:textId="77777777" w:rsidR="004C2A48" w:rsidRPr="002A33E4" w:rsidRDefault="004C2A48" w:rsidP="005C5593">
      <w:pPr>
        <w:pStyle w:val="a3"/>
        <w:widowControl/>
      </w:pPr>
    </w:p>
    <w:p w14:paraId="1A762D8F" w14:textId="77777777" w:rsidR="004C2A48" w:rsidRPr="002A33E4" w:rsidRDefault="004C2A48" w:rsidP="005C5593">
      <w:pPr>
        <w:pStyle w:val="a3"/>
        <w:widowControl/>
      </w:pPr>
    </w:p>
    <w:p w14:paraId="42BE9433" w14:textId="77777777" w:rsidR="003E2286" w:rsidRPr="002A33E4" w:rsidRDefault="003E2286" w:rsidP="005C5593">
      <w:pPr>
        <w:pStyle w:val="a3"/>
        <w:widowControl/>
      </w:pPr>
    </w:p>
    <w:p w14:paraId="24484CC9" w14:textId="77777777" w:rsidR="003E2286" w:rsidRPr="002A33E4" w:rsidRDefault="003E2286" w:rsidP="005C5593">
      <w:pPr>
        <w:pStyle w:val="a3"/>
        <w:widowControl/>
      </w:pPr>
    </w:p>
    <w:p w14:paraId="04B66FD9" w14:textId="77777777" w:rsidR="003E2286" w:rsidRPr="002A33E4" w:rsidRDefault="003E2286" w:rsidP="005C5593">
      <w:pPr>
        <w:pStyle w:val="a3"/>
        <w:widowControl/>
      </w:pPr>
    </w:p>
    <w:p w14:paraId="65ED8D7B" w14:textId="77777777" w:rsidR="003E2286" w:rsidRPr="002A33E4" w:rsidRDefault="003E2286" w:rsidP="005C5593">
      <w:pPr>
        <w:pStyle w:val="a3"/>
        <w:widowControl/>
      </w:pPr>
    </w:p>
    <w:p w14:paraId="6559839E" w14:textId="77777777" w:rsidR="003E2286" w:rsidRPr="002A33E4" w:rsidRDefault="003E2286" w:rsidP="005C5593">
      <w:pPr>
        <w:pStyle w:val="a3"/>
        <w:widowControl/>
      </w:pPr>
    </w:p>
    <w:p w14:paraId="361B3FBB" w14:textId="77777777" w:rsidR="003E2286" w:rsidRPr="002A33E4" w:rsidRDefault="003E2286" w:rsidP="005C5593">
      <w:pPr>
        <w:pStyle w:val="a3"/>
        <w:widowControl/>
      </w:pPr>
    </w:p>
    <w:p w14:paraId="4E68C206" w14:textId="77777777" w:rsidR="003E2286" w:rsidRPr="002A33E4" w:rsidRDefault="003E2286" w:rsidP="005C5593">
      <w:pPr>
        <w:pStyle w:val="a3"/>
        <w:widowControl/>
      </w:pPr>
    </w:p>
    <w:p w14:paraId="23E838E6" w14:textId="77777777" w:rsidR="003E2286" w:rsidRPr="002A33E4" w:rsidRDefault="003E2286" w:rsidP="005C5593">
      <w:pPr>
        <w:pStyle w:val="a3"/>
        <w:widowControl/>
      </w:pPr>
    </w:p>
    <w:p w14:paraId="1EDB856E" w14:textId="77777777" w:rsidR="003E2286" w:rsidRPr="002A33E4" w:rsidRDefault="003E2286" w:rsidP="005C5593">
      <w:pPr>
        <w:pStyle w:val="a3"/>
        <w:widowControl/>
      </w:pPr>
    </w:p>
    <w:p w14:paraId="669A9770" w14:textId="77777777" w:rsidR="003E2286" w:rsidRPr="002A33E4" w:rsidRDefault="003E2286" w:rsidP="005C5593">
      <w:pPr>
        <w:pStyle w:val="a3"/>
        <w:widowControl/>
      </w:pPr>
    </w:p>
    <w:p w14:paraId="53B092A8" w14:textId="77777777" w:rsidR="003E2286" w:rsidRPr="002A33E4" w:rsidRDefault="003E2286" w:rsidP="005C5593">
      <w:pPr>
        <w:pStyle w:val="a3"/>
        <w:widowControl/>
      </w:pPr>
    </w:p>
    <w:p w14:paraId="37F7113F" w14:textId="77777777" w:rsidR="003E2286" w:rsidRPr="002A33E4" w:rsidRDefault="003E2286" w:rsidP="005C5593">
      <w:pPr>
        <w:pStyle w:val="a3"/>
        <w:widowControl/>
      </w:pPr>
    </w:p>
    <w:p w14:paraId="1C5D6C0A" w14:textId="77777777" w:rsidR="003E2286" w:rsidRPr="002A33E4" w:rsidRDefault="003E2286" w:rsidP="005C5593">
      <w:pPr>
        <w:pStyle w:val="a3"/>
        <w:widowControl/>
      </w:pPr>
    </w:p>
    <w:p w14:paraId="4706806B" w14:textId="77777777" w:rsidR="00CD5F94" w:rsidRPr="002A33E4" w:rsidRDefault="00CD5F94" w:rsidP="005C5593">
      <w:pPr>
        <w:pStyle w:val="a3"/>
        <w:widowControl/>
      </w:pPr>
    </w:p>
    <w:p w14:paraId="5F7958F8" w14:textId="77777777" w:rsidR="00CD5F94" w:rsidRPr="002A33E4" w:rsidRDefault="00CD5F94" w:rsidP="005C5593">
      <w:pPr>
        <w:pStyle w:val="a3"/>
        <w:widowControl/>
      </w:pPr>
    </w:p>
    <w:p w14:paraId="4D57029A" w14:textId="77777777" w:rsidR="00E7271F" w:rsidRPr="002A33E4" w:rsidRDefault="00E7271F" w:rsidP="005C5593">
      <w:pPr>
        <w:pStyle w:val="a3"/>
        <w:widowControl/>
      </w:pPr>
    </w:p>
    <w:p w14:paraId="1E0BA5FD" w14:textId="77777777" w:rsidR="003E2286" w:rsidRPr="002A33E4" w:rsidRDefault="003E2286" w:rsidP="005C5593">
      <w:pPr>
        <w:pStyle w:val="a3"/>
        <w:widowControl/>
      </w:pPr>
    </w:p>
    <w:p w14:paraId="3FEB9ECC" w14:textId="77777777" w:rsidR="003E2286" w:rsidRPr="002A33E4" w:rsidRDefault="003E2286">
      <w:pPr>
        <w:pStyle w:val="a3"/>
        <w:widowControl/>
        <w:wordWrap w:val="0"/>
      </w:pPr>
      <w:r w:rsidRPr="002A33E4">
        <w:rPr>
          <w:rFonts w:hint="eastAsia"/>
        </w:rPr>
        <w:lastRenderedPageBreak/>
        <w:t>（別表）</w:t>
      </w:r>
    </w:p>
    <w:p w14:paraId="4D37C150" w14:textId="77777777" w:rsidR="003E2286" w:rsidRPr="002A33E4" w:rsidRDefault="003E2286">
      <w:pPr>
        <w:pStyle w:val="a3"/>
        <w:widowControl/>
        <w:wordWrap w:val="0"/>
        <w:jc w:val="center"/>
      </w:pPr>
      <w:r w:rsidRPr="002A33E4">
        <w:rPr>
          <w:rFonts w:hint="eastAsia"/>
          <w:sz w:val="28"/>
        </w:rPr>
        <w:t>住宅資金融資関係書類</w:t>
      </w:r>
    </w:p>
    <w:p w14:paraId="6F0005A8" w14:textId="77777777" w:rsidR="003E2286" w:rsidRPr="002A33E4" w:rsidRDefault="003E2286">
      <w:pPr>
        <w:pStyle w:val="a3"/>
        <w:widowControl/>
        <w:wordWrap w:val="0"/>
      </w:pPr>
    </w:p>
    <w:p w14:paraId="6EE5F7F0" w14:textId="77777777" w:rsidR="003E2286" w:rsidRPr="002A33E4" w:rsidRDefault="003E2286">
      <w:pPr>
        <w:pStyle w:val="a3"/>
        <w:widowControl/>
        <w:wordWrap w:val="0"/>
      </w:pPr>
      <w:r w:rsidRPr="002A33E4">
        <w:rPr>
          <w:rFonts w:hint="eastAsia"/>
        </w:rPr>
        <w:t xml:space="preserve">　     住宅資金融資規程第</w:t>
      </w:r>
      <w:r w:rsidRPr="002A33E4">
        <w:t>12</w:t>
      </w:r>
      <w:r w:rsidRPr="002A33E4">
        <w:rPr>
          <w:rFonts w:hint="eastAsia"/>
        </w:rPr>
        <w:t>条に定める「住宅資金融資申込書」及び「関係書類」一覧表</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5954"/>
        <w:gridCol w:w="1247"/>
        <w:gridCol w:w="1247"/>
      </w:tblGrid>
      <w:tr w:rsidR="002A33E4" w:rsidRPr="002A33E4" w14:paraId="303DA968" w14:textId="77777777" w:rsidTr="004F267E">
        <w:trPr>
          <w:trHeight w:val="318"/>
        </w:trPr>
        <w:tc>
          <w:tcPr>
            <w:tcW w:w="360" w:type="dxa"/>
          </w:tcPr>
          <w:p w14:paraId="0765A069" w14:textId="77777777" w:rsidR="003E2286" w:rsidRPr="002A33E4" w:rsidRDefault="003E2286">
            <w:pPr>
              <w:pStyle w:val="a3"/>
              <w:widowControl/>
              <w:wordWrap w:val="0"/>
            </w:pPr>
          </w:p>
        </w:tc>
        <w:tc>
          <w:tcPr>
            <w:tcW w:w="5954" w:type="dxa"/>
            <w:vAlign w:val="center"/>
          </w:tcPr>
          <w:p w14:paraId="60C7971D" w14:textId="77777777" w:rsidR="003E2286" w:rsidRPr="002A33E4" w:rsidRDefault="003E2286">
            <w:pPr>
              <w:pStyle w:val="a3"/>
              <w:widowControl/>
              <w:wordWrap w:val="0"/>
              <w:jc w:val="center"/>
            </w:pPr>
            <w:r w:rsidRPr="002A33E4">
              <w:rPr>
                <w:rFonts w:hint="eastAsia"/>
              </w:rPr>
              <w:t>関     係     書     類</w:t>
            </w:r>
          </w:p>
        </w:tc>
        <w:tc>
          <w:tcPr>
            <w:tcW w:w="1247" w:type="dxa"/>
          </w:tcPr>
          <w:p w14:paraId="63FD0B80" w14:textId="77777777" w:rsidR="003E2286" w:rsidRPr="002A33E4" w:rsidRDefault="003E2286">
            <w:pPr>
              <w:pStyle w:val="a3"/>
              <w:widowControl/>
              <w:wordWrap w:val="0"/>
              <w:jc w:val="center"/>
            </w:pPr>
            <w:r w:rsidRPr="002A33E4">
              <w:rPr>
                <w:rFonts w:hint="eastAsia"/>
              </w:rPr>
              <w:t>住宅・敷地</w:t>
            </w:r>
          </w:p>
          <w:p w14:paraId="7DAF10C7" w14:textId="77777777" w:rsidR="003E2286" w:rsidRPr="002A33E4" w:rsidRDefault="003E2286">
            <w:pPr>
              <w:pStyle w:val="a3"/>
              <w:widowControl/>
              <w:wordWrap w:val="0"/>
              <w:jc w:val="center"/>
            </w:pPr>
            <w:r w:rsidRPr="002A33E4">
              <w:rPr>
                <w:rFonts w:hint="eastAsia"/>
              </w:rPr>
              <w:t>の同時取得</w:t>
            </w:r>
          </w:p>
        </w:tc>
        <w:tc>
          <w:tcPr>
            <w:tcW w:w="1247" w:type="dxa"/>
            <w:vAlign w:val="center"/>
          </w:tcPr>
          <w:p w14:paraId="402395FC" w14:textId="77777777" w:rsidR="003E2286" w:rsidRPr="002A33E4" w:rsidRDefault="003E2286">
            <w:pPr>
              <w:pStyle w:val="a3"/>
              <w:widowControl/>
              <w:wordWrap w:val="0"/>
              <w:jc w:val="center"/>
            </w:pPr>
            <w:r w:rsidRPr="002A33E4">
              <w:rPr>
                <w:rFonts w:hint="eastAsia"/>
              </w:rPr>
              <w:t>住宅の取得</w:t>
            </w:r>
          </w:p>
        </w:tc>
      </w:tr>
      <w:tr w:rsidR="002A33E4" w:rsidRPr="002A33E4" w14:paraId="599528B4" w14:textId="77777777" w:rsidTr="004F267E">
        <w:trPr>
          <w:trHeight w:val="318"/>
        </w:trPr>
        <w:tc>
          <w:tcPr>
            <w:tcW w:w="360" w:type="dxa"/>
          </w:tcPr>
          <w:p w14:paraId="4898D1D9" w14:textId="77777777" w:rsidR="003E2286" w:rsidRPr="002A33E4" w:rsidRDefault="00847F63">
            <w:pPr>
              <w:pStyle w:val="a3"/>
              <w:widowControl/>
              <w:wordWrap w:val="0"/>
            </w:pPr>
            <w:r w:rsidRPr="002A33E4">
              <w:rPr>
                <w:noProof/>
              </w:rPr>
              <mc:AlternateContent>
                <mc:Choice Requires="wps">
                  <w:drawing>
                    <wp:anchor distT="0" distB="0" distL="114300" distR="114300" simplePos="0" relativeHeight="251643392" behindDoc="0" locked="0" layoutInCell="0" allowOverlap="1" wp14:anchorId="750CFB5C" wp14:editId="0E13F3AF">
                      <wp:simplePos x="0" y="0"/>
                      <wp:positionH relativeFrom="column">
                        <wp:posOffset>1228090</wp:posOffset>
                      </wp:positionH>
                      <wp:positionV relativeFrom="paragraph">
                        <wp:posOffset>1874520</wp:posOffset>
                      </wp:positionV>
                      <wp:extent cx="152400" cy="0"/>
                      <wp:effectExtent l="0" t="0" r="0" b="0"/>
                      <wp:wrapNone/>
                      <wp:docPr id="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38993" id="Line 74"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7pt,147.6pt" to="108.7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Lp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" o:allowincell="f"/>
                  </w:pict>
                </mc:Fallback>
              </mc:AlternateContent>
            </w:r>
            <w:r w:rsidRPr="002A33E4">
              <w:rPr>
                <w:noProof/>
              </w:rPr>
              <mc:AlternateContent>
                <mc:Choice Requires="wps">
                  <w:drawing>
                    <wp:anchor distT="0" distB="0" distL="114300" distR="114300" simplePos="0" relativeHeight="251644416" behindDoc="0" locked="0" layoutInCell="0" allowOverlap="1" wp14:anchorId="2E782C69" wp14:editId="534C7596">
                      <wp:simplePos x="0" y="0"/>
                      <wp:positionH relativeFrom="column">
                        <wp:posOffset>1847215</wp:posOffset>
                      </wp:positionH>
                      <wp:positionV relativeFrom="paragraph">
                        <wp:posOffset>4162425</wp:posOffset>
                      </wp:positionV>
                      <wp:extent cx="152400" cy="0"/>
                      <wp:effectExtent l="0" t="0" r="0" b="0"/>
                      <wp:wrapNone/>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1030F" id="Line 7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5pt,327.75pt" to="157.45pt,3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1wc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" o:allowincell="f"/>
                  </w:pict>
                </mc:Fallback>
              </mc:AlternateContent>
            </w:r>
          </w:p>
          <w:p w14:paraId="29B74E38" w14:textId="77777777" w:rsidR="003E2286" w:rsidRPr="002A33E4" w:rsidRDefault="003E2286">
            <w:pPr>
              <w:pStyle w:val="a3"/>
              <w:widowControl/>
              <w:wordWrap w:val="0"/>
            </w:pPr>
          </w:p>
          <w:p w14:paraId="784092C2" w14:textId="77777777" w:rsidR="003E2286" w:rsidRPr="002A33E4" w:rsidRDefault="003E2286">
            <w:pPr>
              <w:pStyle w:val="a3"/>
              <w:widowControl/>
              <w:wordWrap w:val="0"/>
            </w:pPr>
          </w:p>
          <w:p w14:paraId="604B0334" w14:textId="77777777" w:rsidR="003E2286" w:rsidRPr="002A33E4" w:rsidRDefault="003E2286">
            <w:pPr>
              <w:pStyle w:val="a3"/>
              <w:widowControl/>
              <w:wordWrap w:val="0"/>
            </w:pPr>
          </w:p>
          <w:p w14:paraId="38C6BCEE" w14:textId="77777777" w:rsidR="003E2286" w:rsidRPr="002A33E4" w:rsidRDefault="003E2286">
            <w:pPr>
              <w:pStyle w:val="a3"/>
              <w:widowControl/>
              <w:wordWrap w:val="0"/>
              <w:jc w:val="center"/>
            </w:pPr>
            <w:r w:rsidRPr="002A33E4">
              <w:rPr>
                <w:rFonts w:hint="eastAsia"/>
              </w:rPr>
              <w:t>融</w:t>
            </w:r>
          </w:p>
          <w:p w14:paraId="3B4AC489" w14:textId="77777777" w:rsidR="003E2286" w:rsidRPr="002A33E4" w:rsidRDefault="003E2286">
            <w:pPr>
              <w:pStyle w:val="a3"/>
              <w:widowControl/>
              <w:wordWrap w:val="0"/>
              <w:jc w:val="center"/>
            </w:pPr>
          </w:p>
          <w:p w14:paraId="3E629FF3" w14:textId="77777777" w:rsidR="003E2286" w:rsidRPr="002A33E4" w:rsidRDefault="003E2286">
            <w:pPr>
              <w:pStyle w:val="a3"/>
              <w:widowControl/>
              <w:wordWrap w:val="0"/>
              <w:jc w:val="center"/>
            </w:pPr>
          </w:p>
          <w:p w14:paraId="689F017F" w14:textId="77777777" w:rsidR="003E2286" w:rsidRPr="002A33E4" w:rsidRDefault="003E2286">
            <w:pPr>
              <w:pStyle w:val="a3"/>
              <w:widowControl/>
              <w:wordWrap w:val="0"/>
              <w:jc w:val="center"/>
            </w:pPr>
            <w:r w:rsidRPr="002A33E4">
              <w:rPr>
                <w:rFonts w:hint="eastAsia"/>
              </w:rPr>
              <w:t>資</w:t>
            </w:r>
          </w:p>
          <w:p w14:paraId="37094545" w14:textId="77777777" w:rsidR="003E2286" w:rsidRPr="002A33E4" w:rsidRDefault="003E2286">
            <w:pPr>
              <w:pStyle w:val="a3"/>
              <w:widowControl/>
              <w:wordWrap w:val="0"/>
              <w:jc w:val="center"/>
            </w:pPr>
          </w:p>
          <w:p w14:paraId="79B343A0" w14:textId="77777777" w:rsidR="003E2286" w:rsidRPr="002A33E4" w:rsidRDefault="003E2286">
            <w:pPr>
              <w:pStyle w:val="a3"/>
              <w:widowControl/>
              <w:wordWrap w:val="0"/>
              <w:jc w:val="center"/>
            </w:pPr>
          </w:p>
          <w:p w14:paraId="6D364FFA" w14:textId="77777777" w:rsidR="003E2286" w:rsidRPr="002A33E4" w:rsidRDefault="003E2286">
            <w:pPr>
              <w:pStyle w:val="a3"/>
              <w:widowControl/>
              <w:wordWrap w:val="0"/>
              <w:jc w:val="center"/>
            </w:pPr>
            <w:r w:rsidRPr="002A33E4">
              <w:rPr>
                <w:rFonts w:hint="eastAsia"/>
              </w:rPr>
              <w:t>申</w:t>
            </w:r>
          </w:p>
          <w:p w14:paraId="57A71797" w14:textId="77777777" w:rsidR="003E2286" w:rsidRPr="002A33E4" w:rsidRDefault="003E2286">
            <w:pPr>
              <w:pStyle w:val="a3"/>
              <w:widowControl/>
              <w:wordWrap w:val="0"/>
              <w:jc w:val="center"/>
            </w:pPr>
          </w:p>
          <w:p w14:paraId="4040D9BE" w14:textId="77777777" w:rsidR="003E2286" w:rsidRPr="002A33E4" w:rsidRDefault="003E2286">
            <w:pPr>
              <w:pStyle w:val="a3"/>
              <w:widowControl/>
              <w:wordWrap w:val="0"/>
              <w:jc w:val="center"/>
            </w:pPr>
          </w:p>
          <w:p w14:paraId="12EE185B" w14:textId="77777777" w:rsidR="003E2286" w:rsidRPr="002A33E4" w:rsidRDefault="003E2286">
            <w:pPr>
              <w:pStyle w:val="a3"/>
              <w:widowControl/>
              <w:wordWrap w:val="0"/>
              <w:jc w:val="center"/>
            </w:pPr>
            <w:r w:rsidRPr="002A33E4">
              <w:rPr>
                <w:rFonts w:hint="eastAsia"/>
              </w:rPr>
              <w:t>し</w:t>
            </w:r>
          </w:p>
          <w:p w14:paraId="532915BA" w14:textId="77777777" w:rsidR="003E2286" w:rsidRPr="002A33E4" w:rsidRDefault="003E2286">
            <w:pPr>
              <w:pStyle w:val="a3"/>
              <w:widowControl/>
              <w:wordWrap w:val="0"/>
              <w:jc w:val="center"/>
            </w:pPr>
          </w:p>
          <w:p w14:paraId="6A336306" w14:textId="77777777" w:rsidR="003E2286" w:rsidRPr="002A33E4" w:rsidRDefault="003E2286">
            <w:pPr>
              <w:pStyle w:val="a3"/>
              <w:widowControl/>
              <w:wordWrap w:val="0"/>
              <w:jc w:val="center"/>
            </w:pPr>
          </w:p>
          <w:p w14:paraId="506AD0F1" w14:textId="77777777" w:rsidR="003E2286" w:rsidRPr="002A33E4" w:rsidRDefault="003E2286">
            <w:pPr>
              <w:pStyle w:val="a3"/>
              <w:widowControl/>
              <w:wordWrap w:val="0"/>
              <w:jc w:val="center"/>
            </w:pPr>
            <w:r w:rsidRPr="002A33E4">
              <w:rPr>
                <w:rFonts w:hint="eastAsia"/>
              </w:rPr>
              <w:t>込</w:t>
            </w:r>
          </w:p>
          <w:p w14:paraId="2CDE9FBE" w14:textId="77777777" w:rsidR="003E2286" w:rsidRPr="002A33E4" w:rsidRDefault="003E2286">
            <w:pPr>
              <w:pStyle w:val="a3"/>
              <w:widowControl/>
              <w:wordWrap w:val="0"/>
              <w:jc w:val="center"/>
            </w:pPr>
          </w:p>
          <w:p w14:paraId="73A30EF7" w14:textId="77777777" w:rsidR="003E2286" w:rsidRPr="002A33E4" w:rsidRDefault="003E2286">
            <w:pPr>
              <w:pStyle w:val="a3"/>
              <w:widowControl/>
              <w:wordWrap w:val="0"/>
              <w:jc w:val="center"/>
            </w:pPr>
          </w:p>
          <w:p w14:paraId="51821CDB" w14:textId="77777777" w:rsidR="003E2286" w:rsidRPr="002A33E4" w:rsidRDefault="003E2286">
            <w:pPr>
              <w:pStyle w:val="a3"/>
              <w:widowControl/>
              <w:wordWrap w:val="0"/>
              <w:jc w:val="center"/>
            </w:pPr>
            <w:r w:rsidRPr="002A33E4">
              <w:rPr>
                <w:rFonts w:hint="eastAsia"/>
              </w:rPr>
              <w:t>み</w:t>
            </w:r>
          </w:p>
          <w:p w14:paraId="0799D29B" w14:textId="77777777" w:rsidR="003E2286" w:rsidRPr="002A33E4" w:rsidRDefault="003E2286">
            <w:pPr>
              <w:pStyle w:val="a3"/>
              <w:widowControl/>
              <w:wordWrap w:val="0"/>
              <w:jc w:val="center"/>
            </w:pPr>
          </w:p>
          <w:p w14:paraId="33313E01" w14:textId="77777777" w:rsidR="003E2286" w:rsidRPr="002A33E4" w:rsidRDefault="003E2286">
            <w:pPr>
              <w:pStyle w:val="a3"/>
              <w:widowControl/>
              <w:wordWrap w:val="0"/>
              <w:jc w:val="center"/>
            </w:pPr>
          </w:p>
          <w:p w14:paraId="032480F6" w14:textId="77777777" w:rsidR="003E2286" w:rsidRPr="002A33E4" w:rsidRDefault="003E2286">
            <w:pPr>
              <w:pStyle w:val="a3"/>
              <w:widowControl/>
              <w:wordWrap w:val="0"/>
              <w:jc w:val="center"/>
            </w:pPr>
            <w:r w:rsidRPr="002A33E4">
              <w:rPr>
                <w:rFonts w:hint="eastAsia"/>
              </w:rPr>
              <w:t>時</w:t>
            </w:r>
          </w:p>
          <w:p w14:paraId="2A74139E" w14:textId="77777777" w:rsidR="003E2286" w:rsidRPr="002A33E4" w:rsidRDefault="003E2286">
            <w:pPr>
              <w:pStyle w:val="a3"/>
              <w:widowControl/>
              <w:wordWrap w:val="0"/>
            </w:pPr>
          </w:p>
        </w:tc>
        <w:tc>
          <w:tcPr>
            <w:tcW w:w="5954" w:type="dxa"/>
          </w:tcPr>
          <w:p w14:paraId="42215B5C" w14:textId="77777777" w:rsidR="003E2286" w:rsidRPr="002A33E4" w:rsidRDefault="003E2286" w:rsidP="00BC3342">
            <w:pPr>
              <w:pStyle w:val="a3"/>
              <w:widowControl/>
              <w:numPr>
                <w:ilvl w:val="0"/>
                <w:numId w:val="5"/>
              </w:numPr>
              <w:wordWrap w:val="0"/>
            </w:pPr>
            <w:r w:rsidRPr="002A33E4">
              <w:rPr>
                <w:rFonts w:hint="eastAsia"/>
              </w:rPr>
              <w:t>住宅資金融資申込書</w:t>
            </w:r>
          </w:p>
          <w:p w14:paraId="14BAA36E" w14:textId="77777777" w:rsidR="003E2286" w:rsidRPr="002A33E4" w:rsidRDefault="003E2286">
            <w:pPr>
              <w:pStyle w:val="a3"/>
              <w:widowControl/>
              <w:wordWrap w:val="0"/>
            </w:pPr>
          </w:p>
          <w:p w14:paraId="571C5F9E" w14:textId="77777777" w:rsidR="003E2286" w:rsidRPr="002A33E4" w:rsidRDefault="003E2286">
            <w:pPr>
              <w:pStyle w:val="a3"/>
              <w:widowControl/>
              <w:wordWrap w:val="0"/>
            </w:pPr>
            <w:r w:rsidRPr="002A33E4">
              <w:rPr>
                <w:rFonts w:hint="eastAsia"/>
              </w:rPr>
              <w:t>2. 設計図等</w:t>
            </w:r>
          </w:p>
          <w:p w14:paraId="768D1420" w14:textId="77777777" w:rsidR="003E2286" w:rsidRPr="002A33E4" w:rsidRDefault="003E2286">
            <w:pPr>
              <w:pStyle w:val="a3"/>
              <w:widowControl/>
              <w:wordWrap w:val="0"/>
            </w:pPr>
            <w:r w:rsidRPr="002A33E4">
              <w:rPr>
                <w:rFonts w:hint="eastAsia"/>
              </w:rPr>
              <w:t xml:space="preserve">   (1) 平面図、配置図</w:t>
            </w:r>
          </w:p>
          <w:p w14:paraId="1D4A06C3" w14:textId="77777777" w:rsidR="003E2286" w:rsidRPr="002A33E4" w:rsidRDefault="003E2286">
            <w:pPr>
              <w:pStyle w:val="a3"/>
              <w:widowControl/>
              <w:wordWrap w:val="0"/>
            </w:pPr>
            <w:r w:rsidRPr="002A33E4">
              <w:rPr>
                <w:rFonts w:hint="eastAsia"/>
              </w:rPr>
              <w:t xml:space="preserve">   (2) 募集パンフレット</w:t>
            </w:r>
          </w:p>
          <w:p w14:paraId="3BF2397C" w14:textId="77777777" w:rsidR="003E2286" w:rsidRPr="002A33E4" w:rsidRDefault="003E2286">
            <w:pPr>
              <w:pStyle w:val="a3"/>
              <w:widowControl/>
              <w:wordWrap w:val="0"/>
            </w:pPr>
          </w:p>
          <w:p w14:paraId="5694314C" w14:textId="77777777" w:rsidR="003E2286" w:rsidRPr="002A33E4" w:rsidRDefault="003E2286">
            <w:pPr>
              <w:pStyle w:val="a3"/>
              <w:widowControl/>
              <w:wordWrap w:val="0"/>
            </w:pPr>
            <w:r w:rsidRPr="002A33E4">
              <w:rPr>
                <w:rFonts w:hint="eastAsia"/>
              </w:rPr>
              <w:t>3. 謄本等</w:t>
            </w:r>
          </w:p>
          <w:p w14:paraId="0E3415FE" w14:textId="77777777" w:rsidR="003E2286" w:rsidRPr="002A33E4" w:rsidRDefault="003E2286">
            <w:pPr>
              <w:pStyle w:val="a3"/>
              <w:widowControl/>
              <w:wordWrap w:val="0"/>
            </w:pPr>
            <w:r w:rsidRPr="002A33E4">
              <w:rPr>
                <w:rFonts w:hint="eastAsia"/>
              </w:rPr>
              <w:t xml:space="preserve">   (1) 土地の購入の場合   土地登記簿謄本、売買契約書</w:t>
            </w:r>
          </w:p>
          <w:p w14:paraId="7F3C5B88" w14:textId="77777777" w:rsidR="003E2286" w:rsidRPr="002A33E4" w:rsidRDefault="003E2286">
            <w:pPr>
              <w:pStyle w:val="a3"/>
              <w:widowControl/>
              <w:wordWrap w:val="0"/>
            </w:pPr>
            <w:r w:rsidRPr="002A33E4">
              <w:rPr>
                <w:rFonts w:hint="eastAsia"/>
              </w:rPr>
              <w:t xml:space="preserve">   (2) 借地に建築の場合   土地登記簿謄本、建築承諾書、</w:t>
            </w:r>
          </w:p>
          <w:p w14:paraId="49905B54" w14:textId="77777777" w:rsidR="003E2286" w:rsidRPr="002A33E4" w:rsidRDefault="003E2286">
            <w:pPr>
              <w:pStyle w:val="a3"/>
              <w:widowControl/>
              <w:wordWrap w:val="0"/>
            </w:pPr>
            <w:r w:rsidRPr="002A33E4">
              <w:rPr>
                <w:rFonts w:hint="eastAsia"/>
              </w:rPr>
              <w:t xml:space="preserve">                          借地契約書</w:t>
            </w:r>
          </w:p>
          <w:p w14:paraId="420C8726" w14:textId="77777777" w:rsidR="003E2286" w:rsidRPr="002A33E4" w:rsidRDefault="003E2286">
            <w:pPr>
              <w:pStyle w:val="a3"/>
              <w:widowControl/>
              <w:wordWrap w:val="0"/>
            </w:pPr>
          </w:p>
          <w:p w14:paraId="75A98A47" w14:textId="77777777" w:rsidR="003E2286" w:rsidRPr="002A33E4" w:rsidRDefault="003E2286">
            <w:pPr>
              <w:pStyle w:val="a3"/>
              <w:widowControl/>
              <w:wordWrap w:val="0"/>
            </w:pPr>
            <w:r w:rsidRPr="002A33E4">
              <w:rPr>
                <w:rFonts w:hint="eastAsia"/>
              </w:rPr>
              <w:t>4. 契約書等     斡旋融資用</w:t>
            </w:r>
          </w:p>
          <w:p w14:paraId="042ABEF5" w14:textId="77777777" w:rsidR="003E2286" w:rsidRPr="002A33E4" w:rsidRDefault="003E2286">
            <w:pPr>
              <w:pStyle w:val="a3"/>
              <w:widowControl/>
              <w:wordWrap w:val="0"/>
            </w:pPr>
            <w:r w:rsidRPr="002A33E4">
              <w:rPr>
                <w:rFonts w:hint="eastAsia"/>
              </w:rPr>
              <w:t xml:space="preserve">   (1) 金銭消費貸借契約書、印鑑証明書</w:t>
            </w:r>
          </w:p>
          <w:p w14:paraId="76EC6589" w14:textId="77777777" w:rsidR="003E2286" w:rsidRPr="002A33E4" w:rsidRDefault="003E2286">
            <w:pPr>
              <w:pStyle w:val="a3"/>
              <w:widowControl/>
              <w:wordWrap w:val="0"/>
            </w:pPr>
            <w:r w:rsidRPr="002A33E4">
              <w:rPr>
                <w:rFonts w:hint="eastAsia"/>
              </w:rPr>
              <w:t xml:space="preserve">   (2) 抵当権設定契約書、委任状</w:t>
            </w:r>
          </w:p>
          <w:p w14:paraId="6600433C" w14:textId="77777777" w:rsidR="003E2286" w:rsidRPr="002A33E4" w:rsidRDefault="003E2286">
            <w:pPr>
              <w:pStyle w:val="a3"/>
              <w:widowControl/>
              <w:wordWrap w:val="0"/>
            </w:pPr>
          </w:p>
          <w:p w14:paraId="3320486A" w14:textId="77777777" w:rsidR="003E2286" w:rsidRPr="002A33E4" w:rsidRDefault="003E2286">
            <w:pPr>
              <w:pStyle w:val="a3"/>
              <w:widowControl/>
              <w:wordWrap w:val="0"/>
            </w:pPr>
            <w:r w:rsidRPr="002A33E4">
              <w:rPr>
                <w:rFonts w:hint="eastAsia"/>
              </w:rPr>
              <w:t>5. 工事費見積書等</w:t>
            </w:r>
          </w:p>
          <w:p w14:paraId="7886C865" w14:textId="77777777" w:rsidR="003E2286" w:rsidRPr="002A33E4" w:rsidRDefault="003E2286">
            <w:pPr>
              <w:pStyle w:val="a3"/>
              <w:widowControl/>
              <w:wordWrap w:val="0"/>
            </w:pPr>
            <w:r w:rsidRPr="002A33E4">
              <w:rPr>
                <w:rFonts w:hint="eastAsia"/>
              </w:rPr>
              <w:t xml:space="preserve">   (1) 工事請負契約書、工事見積書、譲渡契約書、譲渡予約書</w:t>
            </w:r>
          </w:p>
          <w:p w14:paraId="65C2CC3E" w14:textId="77777777" w:rsidR="003E2286" w:rsidRPr="002A33E4" w:rsidRDefault="003E2286">
            <w:pPr>
              <w:pStyle w:val="a3"/>
              <w:widowControl/>
              <w:wordWrap w:val="0"/>
            </w:pPr>
            <w:r w:rsidRPr="002A33E4">
              <w:rPr>
                <w:rFonts w:hint="eastAsia"/>
              </w:rPr>
              <w:t xml:space="preserve">       のいずれか１枚</w:t>
            </w:r>
          </w:p>
          <w:p w14:paraId="7D22429B" w14:textId="77777777" w:rsidR="003E2286" w:rsidRPr="002A33E4" w:rsidRDefault="003E2286">
            <w:pPr>
              <w:pStyle w:val="a3"/>
              <w:widowControl/>
              <w:wordWrap w:val="0"/>
            </w:pPr>
          </w:p>
          <w:p w14:paraId="26623D94" w14:textId="77777777" w:rsidR="003E2286" w:rsidRPr="002A33E4" w:rsidRDefault="003E2286">
            <w:pPr>
              <w:pStyle w:val="a3"/>
              <w:widowControl/>
              <w:wordWrap w:val="0"/>
            </w:pPr>
            <w:r w:rsidRPr="002A33E4">
              <w:rPr>
                <w:rFonts w:hint="eastAsia"/>
              </w:rPr>
              <w:t>6. 申込書等</w:t>
            </w:r>
          </w:p>
          <w:p w14:paraId="21E1279E" w14:textId="77777777" w:rsidR="003E2286" w:rsidRPr="002A33E4" w:rsidRDefault="003E2286">
            <w:pPr>
              <w:pStyle w:val="a3"/>
              <w:widowControl/>
              <w:wordWrap w:val="0"/>
            </w:pPr>
            <w:r w:rsidRPr="002A33E4">
              <w:rPr>
                <w:rFonts w:hint="eastAsia"/>
              </w:rPr>
              <w:t xml:space="preserve">   (1) 住宅資金貸付保険申込書</w:t>
            </w:r>
          </w:p>
          <w:p w14:paraId="55B98B80" w14:textId="77777777" w:rsidR="003E2286" w:rsidRPr="002A33E4" w:rsidRDefault="003E2286">
            <w:pPr>
              <w:pStyle w:val="a3"/>
              <w:widowControl/>
              <w:wordWrap w:val="0"/>
            </w:pPr>
            <w:r w:rsidRPr="002A33E4">
              <w:rPr>
                <w:rFonts w:hint="eastAsia"/>
              </w:rPr>
              <w:t xml:space="preserve">   (2) 特約火災保険申込書、質権設定承認請求書</w:t>
            </w:r>
          </w:p>
          <w:p w14:paraId="4A2982B1" w14:textId="77777777" w:rsidR="003E2286" w:rsidRPr="002A33E4" w:rsidRDefault="003E2286">
            <w:pPr>
              <w:pStyle w:val="a3"/>
              <w:widowControl/>
              <w:wordWrap w:val="0"/>
            </w:pPr>
            <w:r w:rsidRPr="002A33E4">
              <w:rPr>
                <w:rFonts w:hint="eastAsia"/>
              </w:rPr>
              <w:t xml:space="preserve">   (3) 団体定期生命保険申込書兼告知書</w:t>
            </w:r>
          </w:p>
          <w:p w14:paraId="3587AE4C" w14:textId="77777777" w:rsidR="003E2286" w:rsidRPr="002A33E4" w:rsidRDefault="003E2286">
            <w:pPr>
              <w:pStyle w:val="a3"/>
              <w:widowControl/>
              <w:wordWrap w:val="0"/>
            </w:pPr>
          </w:p>
          <w:p w14:paraId="313665F6" w14:textId="77777777" w:rsidR="003E2286" w:rsidRPr="002A33E4" w:rsidRDefault="003E2286">
            <w:pPr>
              <w:pStyle w:val="a3"/>
              <w:widowControl/>
              <w:wordWrap w:val="0"/>
            </w:pPr>
            <w:r w:rsidRPr="002A33E4">
              <w:rPr>
                <w:rFonts w:hint="eastAsia"/>
              </w:rPr>
              <w:t>7. その他</w:t>
            </w:r>
          </w:p>
          <w:p w14:paraId="0EF26BBB" w14:textId="77777777" w:rsidR="003E2286" w:rsidRPr="002A33E4" w:rsidRDefault="003E2286">
            <w:pPr>
              <w:pStyle w:val="a3"/>
              <w:widowControl/>
              <w:wordWrap w:val="0"/>
            </w:pPr>
            <w:r w:rsidRPr="002A33E4">
              <w:rPr>
                <w:rFonts w:hint="eastAsia"/>
              </w:rPr>
              <w:t xml:space="preserve">   (1) 公庫合格通知書     住宅金融公庫利用の場合</w:t>
            </w:r>
          </w:p>
          <w:p w14:paraId="051BA4DA" w14:textId="77777777" w:rsidR="003E2286" w:rsidRPr="002A33E4" w:rsidRDefault="003E2286">
            <w:pPr>
              <w:pStyle w:val="a3"/>
              <w:widowControl/>
              <w:wordWrap w:val="0"/>
            </w:pPr>
            <w:r w:rsidRPr="002A33E4">
              <w:rPr>
                <w:rFonts w:hint="eastAsia"/>
              </w:rPr>
              <w:t xml:space="preserve">   (2) 固定資産評価証明</w:t>
            </w:r>
          </w:p>
          <w:p w14:paraId="108FF05A" w14:textId="77777777" w:rsidR="003E2286" w:rsidRPr="002A33E4" w:rsidRDefault="003E2286">
            <w:pPr>
              <w:pStyle w:val="a3"/>
              <w:widowControl/>
              <w:wordWrap w:val="0"/>
            </w:pPr>
            <w:r w:rsidRPr="002A33E4">
              <w:rPr>
                <w:rFonts w:hint="eastAsia"/>
              </w:rPr>
              <w:t xml:space="preserve">   (3) その他会社が必要とする書類</w:t>
            </w:r>
          </w:p>
        </w:tc>
        <w:tc>
          <w:tcPr>
            <w:tcW w:w="1247" w:type="dxa"/>
          </w:tcPr>
          <w:p w14:paraId="7D046629" w14:textId="77777777" w:rsidR="003E2286" w:rsidRPr="002A33E4" w:rsidRDefault="003E2286">
            <w:pPr>
              <w:pStyle w:val="a3"/>
              <w:widowControl/>
              <w:wordWrap w:val="0"/>
              <w:jc w:val="center"/>
            </w:pPr>
            <w:r w:rsidRPr="002A33E4">
              <w:rPr>
                <w:rFonts w:hint="eastAsia"/>
              </w:rPr>
              <w:t>○</w:t>
            </w:r>
          </w:p>
          <w:p w14:paraId="2CD03F50" w14:textId="77777777" w:rsidR="003E2286" w:rsidRPr="002A33E4" w:rsidRDefault="003E2286">
            <w:pPr>
              <w:pStyle w:val="a3"/>
              <w:widowControl/>
              <w:wordWrap w:val="0"/>
              <w:jc w:val="center"/>
            </w:pPr>
          </w:p>
          <w:p w14:paraId="4C19A2D3" w14:textId="77777777" w:rsidR="003E2286" w:rsidRPr="002A33E4" w:rsidRDefault="003E2286">
            <w:pPr>
              <w:pStyle w:val="a3"/>
              <w:widowControl/>
              <w:wordWrap w:val="0"/>
              <w:jc w:val="center"/>
            </w:pPr>
          </w:p>
          <w:p w14:paraId="0E884C6D" w14:textId="77777777" w:rsidR="003E2286" w:rsidRPr="002A33E4" w:rsidRDefault="003E2286">
            <w:pPr>
              <w:pStyle w:val="a3"/>
              <w:widowControl/>
              <w:wordWrap w:val="0"/>
              <w:jc w:val="center"/>
            </w:pPr>
            <w:r w:rsidRPr="002A33E4">
              <w:rPr>
                <w:rFonts w:hint="eastAsia"/>
              </w:rPr>
              <w:t>○</w:t>
            </w:r>
          </w:p>
          <w:p w14:paraId="1DE8A7EC" w14:textId="77777777" w:rsidR="003E2286" w:rsidRPr="002A33E4" w:rsidRDefault="003E2286">
            <w:pPr>
              <w:pStyle w:val="a3"/>
              <w:widowControl/>
              <w:wordWrap w:val="0"/>
              <w:jc w:val="center"/>
            </w:pPr>
            <w:r w:rsidRPr="002A33E4">
              <w:rPr>
                <w:rFonts w:hint="eastAsia"/>
              </w:rPr>
              <w:t>○</w:t>
            </w:r>
          </w:p>
          <w:p w14:paraId="017ED6AA" w14:textId="77777777" w:rsidR="003E2286" w:rsidRPr="002A33E4" w:rsidRDefault="003E2286">
            <w:pPr>
              <w:pStyle w:val="a3"/>
              <w:widowControl/>
              <w:wordWrap w:val="0"/>
              <w:jc w:val="center"/>
            </w:pPr>
          </w:p>
          <w:p w14:paraId="79FDE7A2" w14:textId="77777777" w:rsidR="003E2286" w:rsidRPr="002A33E4" w:rsidRDefault="003E2286">
            <w:pPr>
              <w:pStyle w:val="a3"/>
              <w:widowControl/>
              <w:wordWrap w:val="0"/>
              <w:jc w:val="center"/>
            </w:pPr>
          </w:p>
          <w:p w14:paraId="1CAC34AE" w14:textId="77777777" w:rsidR="003E2286" w:rsidRPr="002A33E4" w:rsidRDefault="003E2286">
            <w:pPr>
              <w:pStyle w:val="a3"/>
              <w:widowControl/>
              <w:wordWrap w:val="0"/>
              <w:jc w:val="center"/>
            </w:pPr>
            <w:r w:rsidRPr="002A33E4">
              <w:rPr>
                <w:rFonts w:hint="eastAsia"/>
              </w:rPr>
              <w:t>○</w:t>
            </w:r>
          </w:p>
          <w:p w14:paraId="156DBBC6" w14:textId="77777777" w:rsidR="003E2286" w:rsidRPr="002A33E4" w:rsidRDefault="003E2286">
            <w:pPr>
              <w:pStyle w:val="a3"/>
              <w:widowControl/>
              <w:wordWrap w:val="0"/>
              <w:jc w:val="center"/>
            </w:pPr>
          </w:p>
          <w:p w14:paraId="2DC95620" w14:textId="77777777" w:rsidR="003E2286" w:rsidRPr="002A33E4" w:rsidRDefault="003E2286">
            <w:pPr>
              <w:pStyle w:val="a3"/>
              <w:widowControl/>
              <w:wordWrap w:val="0"/>
              <w:jc w:val="center"/>
            </w:pPr>
          </w:p>
          <w:p w14:paraId="1FF9D023" w14:textId="77777777" w:rsidR="003E2286" w:rsidRPr="002A33E4" w:rsidRDefault="003E2286">
            <w:pPr>
              <w:pStyle w:val="a3"/>
              <w:widowControl/>
              <w:wordWrap w:val="0"/>
              <w:jc w:val="center"/>
            </w:pPr>
          </w:p>
          <w:p w14:paraId="4DB27F45" w14:textId="77777777" w:rsidR="003E2286" w:rsidRPr="002A33E4" w:rsidRDefault="003E2286">
            <w:pPr>
              <w:pStyle w:val="a3"/>
              <w:widowControl/>
              <w:wordWrap w:val="0"/>
              <w:jc w:val="center"/>
            </w:pPr>
          </w:p>
          <w:p w14:paraId="53C94884" w14:textId="77777777" w:rsidR="003E2286" w:rsidRPr="002A33E4" w:rsidRDefault="003E2286">
            <w:pPr>
              <w:pStyle w:val="a3"/>
              <w:widowControl/>
              <w:wordWrap w:val="0"/>
              <w:jc w:val="center"/>
            </w:pPr>
            <w:r w:rsidRPr="002A33E4">
              <w:rPr>
                <w:rFonts w:hint="eastAsia"/>
              </w:rPr>
              <w:t>○</w:t>
            </w:r>
          </w:p>
          <w:p w14:paraId="6BEFD09C" w14:textId="77777777" w:rsidR="003E2286" w:rsidRPr="002A33E4" w:rsidRDefault="003E2286">
            <w:pPr>
              <w:pStyle w:val="a3"/>
              <w:widowControl/>
              <w:wordWrap w:val="0"/>
              <w:jc w:val="center"/>
            </w:pPr>
            <w:r w:rsidRPr="002A33E4">
              <w:rPr>
                <w:rFonts w:hint="eastAsia"/>
              </w:rPr>
              <w:t>○</w:t>
            </w:r>
          </w:p>
          <w:p w14:paraId="6A22D6A6" w14:textId="77777777" w:rsidR="003E2286" w:rsidRPr="002A33E4" w:rsidRDefault="003E2286">
            <w:pPr>
              <w:pStyle w:val="a3"/>
              <w:widowControl/>
              <w:wordWrap w:val="0"/>
              <w:jc w:val="center"/>
            </w:pPr>
          </w:p>
          <w:p w14:paraId="55918063" w14:textId="77777777" w:rsidR="003E2286" w:rsidRPr="002A33E4" w:rsidRDefault="003E2286">
            <w:pPr>
              <w:pStyle w:val="a3"/>
              <w:widowControl/>
              <w:wordWrap w:val="0"/>
              <w:jc w:val="center"/>
            </w:pPr>
          </w:p>
          <w:p w14:paraId="49F726E3" w14:textId="77777777" w:rsidR="003E2286" w:rsidRPr="002A33E4" w:rsidRDefault="003E2286">
            <w:pPr>
              <w:pStyle w:val="a3"/>
              <w:widowControl/>
              <w:wordWrap w:val="0"/>
              <w:jc w:val="center"/>
            </w:pPr>
            <w:r w:rsidRPr="002A33E4">
              <w:rPr>
                <w:rFonts w:hint="eastAsia"/>
              </w:rPr>
              <w:t>○</w:t>
            </w:r>
          </w:p>
          <w:p w14:paraId="299BB2E6" w14:textId="77777777" w:rsidR="003E2286" w:rsidRPr="002A33E4" w:rsidRDefault="003E2286">
            <w:pPr>
              <w:pStyle w:val="a3"/>
              <w:widowControl/>
              <w:wordWrap w:val="0"/>
              <w:jc w:val="center"/>
            </w:pPr>
          </w:p>
          <w:p w14:paraId="552AF2A0" w14:textId="77777777" w:rsidR="003E2286" w:rsidRPr="002A33E4" w:rsidRDefault="003E2286">
            <w:pPr>
              <w:pStyle w:val="a3"/>
              <w:widowControl/>
              <w:wordWrap w:val="0"/>
              <w:jc w:val="center"/>
            </w:pPr>
          </w:p>
          <w:p w14:paraId="6BAAD27E" w14:textId="77777777" w:rsidR="003E2286" w:rsidRPr="002A33E4" w:rsidRDefault="003E2286">
            <w:pPr>
              <w:pStyle w:val="a3"/>
              <w:widowControl/>
              <w:wordWrap w:val="0"/>
              <w:jc w:val="center"/>
            </w:pPr>
          </w:p>
          <w:p w14:paraId="135A1AF8" w14:textId="77777777" w:rsidR="003E2286" w:rsidRPr="002A33E4" w:rsidRDefault="003E2286">
            <w:pPr>
              <w:pStyle w:val="a3"/>
              <w:widowControl/>
              <w:wordWrap w:val="0"/>
              <w:jc w:val="center"/>
            </w:pPr>
            <w:r w:rsidRPr="002A33E4">
              <w:rPr>
                <w:rFonts w:hint="eastAsia"/>
              </w:rPr>
              <w:t>○</w:t>
            </w:r>
          </w:p>
          <w:p w14:paraId="02C964DA" w14:textId="77777777" w:rsidR="003E2286" w:rsidRPr="002A33E4" w:rsidRDefault="003E2286">
            <w:pPr>
              <w:pStyle w:val="a3"/>
              <w:widowControl/>
              <w:wordWrap w:val="0"/>
              <w:jc w:val="center"/>
            </w:pPr>
            <w:r w:rsidRPr="002A33E4">
              <w:rPr>
                <w:rFonts w:hint="eastAsia"/>
              </w:rPr>
              <w:t>○</w:t>
            </w:r>
          </w:p>
          <w:p w14:paraId="032EC0FD" w14:textId="77777777" w:rsidR="003E2286" w:rsidRPr="002A33E4" w:rsidRDefault="003E2286">
            <w:pPr>
              <w:pStyle w:val="a3"/>
              <w:widowControl/>
              <w:wordWrap w:val="0"/>
              <w:jc w:val="center"/>
            </w:pPr>
            <w:r w:rsidRPr="002A33E4">
              <w:rPr>
                <w:rFonts w:hint="eastAsia"/>
              </w:rPr>
              <w:t>○</w:t>
            </w:r>
          </w:p>
          <w:p w14:paraId="33AE4975" w14:textId="77777777" w:rsidR="003E2286" w:rsidRPr="002A33E4" w:rsidRDefault="003E2286">
            <w:pPr>
              <w:pStyle w:val="a3"/>
              <w:widowControl/>
              <w:wordWrap w:val="0"/>
              <w:jc w:val="center"/>
            </w:pPr>
          </w:p>
          <w:p w14:paraId="4044EA09" w14:textId="77777777" w:rsidR="003E2286" w:rsidRPr="002A33E4" w:rsidRDefault="003E2286">
            <w:pPr>
              <w:pStyle w:val="a3"/>
              <w:widowControl/>
              <w:wordWrap w:val="0"/>
              <w:jc w:val="center"/>
            </w:pPr>
          </w:p>
          <w:p w14:paraId="2ED339FB" w14:textId="77777777" w:rsidR="003E2286" w:rsidRPr="002A33E4" w:rsidRDefault="003E2286">
            <w:pPr>
              <w:pStyle w:val="a3"/>
              <w:widowControl/>
              <w:wordWrap w:val="0"/>
              <w:jc w:val="center"/>
            </w:pPr>
            <w:r w:rsidRPr="002A33E4">
              <w:rPr>
                <w:rFonts w:hint="eastAsia"/>
              </w:rPr>
              <w:t>○</w:t>
            </w:r>
          </w:p>
          <w:p w14:paraId="78641C6F" w14:textId="77777777" w:rsidR="003E2286" w:rsidRPr="002A33E4" w:rsidRDefault="003E2286">
            <w:pPr>
              <w:pStyle w:val="a3"/>
              <w:widowControl/>
              <w:wordWrap w:val="0"/>
              <w:jc w:val="center"/>
            </w:pPr>
          </w:p>
          <w:p w14:paraId="33A3CEC1" w14:textId="77777777" w:rsidR="003E2286" w:rsidRPr="002A33E4" w:rsidRDefault="003E2286">
            <w:pPr>
              <w:pStyle w:val="a3"/>
              <w:widowControl/>
              <w:wordWrap w:val="0"/>
              <w:jc w:val="center"/>
            </w:pPr>
            <w:r w:rsidRPr="002A33E4">
              <w:rPr>
                <w:rFonts w:hint="eastAsia"/>
              </w:rPr>
              <w:t>○</w:t>
            </w:r>
          </w:p>
        </w:tc>
        <w:tc>
          <w:tcPr>
            <w:tcW w:w="1247" w:type="dxa"/>
          </w:tcPr>
          <w:p w14:paraId="2E3F827A" w14:textId="77777777" w:rsidR="003E2286" w:rsidRPr="002A33E4" w:rsidRDefault="003E2286">
            <w:pPr>
              <w:pStyle w:val="a3"/>
              <w:widowControl/>
              <w:wordWrap w:val="0"/>
              <w:jc w:val="center"/>
            </w:pPr>
            <w:r w:rsidRPr="002A33E4">
              <w:rPr>
                <w:rFonts w:hint="eastAsia"/>
              </w:rPr>
              <w:t>○</w:t>
            </w:r>
          </w:p>
          <w:p w14:paraId="557D5D48" w14:textId="77777777" w:rsidR="003E2286" w:rsidRPr="002A33E4" w:rsidRDefault="003E2286">
            <w:pPr>
              <w:pStyle w:val="a3"/>
              <w:widowControl/>
              <w:wordWrap w:val="0"/>
              <w:jc w:val="center"/>
            </w:pPr>
          </w:p>
          <w:p w14:paraId="457080A0" w14:textId="77777777" w:rsidR="003E2286" w:rsidRPr="002A33E4" w:rsidRDefault="003E2286">
            <w:pPr>
              <w:pStyle w:val="a3"/>
              <w:widowControl/>
              <w:wordWrap w:val="0"/>
              <w:jc w:val="center"/>
            </w:pPr>
          </w:p>
          <w:p w14:paraId="0803626E" w14:textId="77777777" w:rsidR="003E2286" w:rsidRPr="002A33E4" w:rsidRDefault="003E2286">
            <w:pPr>
              <w:pStyle w:val="a3"/>
              <w:widowControl/>
              <w:wordWrap w:val="0"/>
              <w:jc w:val="center"/>
            </w:pPr>
            <w:r w:rsidRPr="002A33E4">
              <w:rPr>
                <w:rFonts w:hint="eastAsia"/>
              </w:rPr>
              <w:t>○</w:t>
            </w:r>
          </w:p>
          <w:p w14:paraId="04E3C372" w14:textId="77777777" w:rsidR="003E2286" w:rsidRPr="002A33E4" w:rsidRDefault="003E2286">
            <w:pPr>
              <w:pStyle w:val="a3"/>
              <w:widowControl/>
              <w:wordWrap w:val="0"/>
              <w:jc w:val="center"/>
            </w:pPr>
          </w:p>
          <w:p w14:paraId="30CDA9B5" w14:textId="77777777" w:rsidR="003E2286" w:rsidRPr="002A33E4" w:rsidRDefault="003E2286">
            <w:pPr>
              <w:pStyle w:val="a3"/>
              <w:widowControl/>
              <w:wordWrap w:val="0"/>
              <w:jc w:val="center"/>
            </w:pPr>
          </w:p>
          <w:p w14:paraId="5CF44E8F" w14:textId="77777777" w:rsidR="003E2286" w:rsidRPr="002A33E4" w:rsidRDefault="003E2286">
            <w:pPr>
              <w:pStyle w:val="a3"/>
              <w:widowControl/>
              <w:wordWrap w:val="0"/>
              <w:jc w:val="center"/>
            </w:pPr>
          </w:p>
          <w:p w14:paraId="23769A92" w14:textId="77777777" w:rsidR="003E2286" w:rsidRPr="002A33E4" w:rsidRDefault="003E2286">
            <w:pPr>
              <w:pStyle w:val="a3"/>
              <w:widowControl/>
              <w:wordWrap w:val="0"/>
              <w:jc w:val="center"/>
            </w:pPr>
          </w:p>
          <w:p w14:paraId="1814859E" w14:textId="77777777" w:rsidR="003E2286" w:rsidRPr="002A33E4" w:rsidRDefault="003E2286">
            <w:pPr>
              <w:pStyle w:val="a3"/>
              <w:widowControl/>
              <w:wordWrap w:val="0"/>
              <w:jc w:val="center"/>
            </w:pPr>
            <w:r w:rsidRPr="002A33E4">
              <w:rPr>
                <w:rFonts w:hint="eastAsia"/>
              </w:rPr>
              <w:t>○</w:t>
            </w:r>
          </w:p>
          <w:p w14:paraId="6656C92D" w14:textId="77777777" w:rsidR="003E2286" w:rsidRPr="002A33E4" w:rsidRDefault="003E2286">
            <w:pPr>
              <w:pStyle w:val="a3"/>
              <w:widowControl/>
              <w:wordWrap w:val="0"/>
              <w:jc w:val="center"/>
            </w:pPr>
          </w:p>
          <w:p w14:paraId="2A70A7D4" w14:textId="77777777" w:rsidR="003E2286" w:rsidRPr="002A33E4" w:rsidRDefault="003E2286">
            <w:pPr>
              <w:pStyle w:val="a3"/>
              <w:widowControl/>
              <w:wordWrap w:val="0"/>
              <w:jc w:val="center"/>
            </w:pPr>
          </w:p>
          <w:p w14:paraId="3EE339BF" w14:textId="77777777" w:rsidR="003E2286" w:rsidRPr="002A33E4" w:rsidRDefault="003E2286">
            <w:pPr>
              <w:pStyle w:val="a3"/>
              <w:widowControl/>
              <w:wordWrap w:val="0"/>
              <w:jc w:val="center"/>
            </w:pPr>
          </w:p>
          <w:p w14:paraId="2E2B2409" w14:textId="77777777" w:rsidR="003E2286" w:rsidRPr="002A33E4" w:rsidRDefault="003E2286">
            <w:pPr>
              <w:pStyle w:val="a3"/>
              <w:widowControl/>
              <w:wordWrap w:val="0"/>
              <w:jc w:val="center"/>
            </w:pPr>
            <w:r w:rsidRPr="002A33E4">
              <w:rPr>
                <w:rFonts w:hint="eastAsia"/>
              </w:rPr>
              <w:t>○</w:t>
            </w:r>
          </w:p>
          <w:p w14:paraId="48124A55" w14:textId="77777777" w:rsidR="003E2286" w:rsidRPr="002A33E4" w:rsidRDefault="003E2286">
            <w:pPr>
              <w:pStyle w:val="a3"/>
              <w:widowControl/>
              <w:wordWrap w:val="0"/>
              <w:jc w:val="center"/>
            </w:pPr>
            <w:r w:rsidRPr="002A33E4">
              <w:rPr>
                <w:rFonts w:hint="eastAsia"/>
              </w:rPr>
              <w:t>○</w:t>
            </w:r>
          </w:p>
          <w:p w14:paraId="00BA6949" w14:textId="77777777" w:rsidR="003E2286" w:rsidRPr="002A33E4" w:rsidRDefault="003E2286">
            <w:pPr>
              <w:pStyle w:val="a3"/>
              <w:widowControl/>
              <w:wordWrap w:val="0"/>
              <w:jc w:val="center"/>
            </w:pPr>
          </w:p>
          <w:p w14:paraId="0A65D729" w14:textId="77777777" w:rsidR="003E2286" w:rsidRPr="002A33E4" w:rsidRDefault="003E2286">
            <w:pPr>
              <w:pStyle w:val="a3"/>
              <w:widowControl/>
              <w:wordWrap w:val="0"/>
              <w:jc w:val="center"/>
            </w:pPr>
          </w:p>
          <w:p w14:paraId="7FFBF7DD" w14:textId="77777777" w:rsidR="003E2286" w:rsidRPr="002A33E4" w:rsidRDefault="003E2286">
            <w:pPr>
              <w:pStyle w:val="a3"/>
              <w:widowControl/>
              <w:wordWrap w:val="0"/>
              <w:jc w:val="center"/>
            </w:pPr>
            <w:r w:rsidRPr="002A33E4">
              <w:rPr>
                <w:rFonts w:hint="eastAsia"/>
              </w:rPr>
              <w:t>○</w:t>
            </w:r>
          </w:p>
          <w:p w14:paraId="0060D8EE" w14:textId="77777777" w:rsidR="003E2286" w:rsidRPr="002A33E4" w:rsidRDefault="003E2286">
            <w:pPr>
              <w:pStyle w:val="a3"/>
              <w:widowControl/>
              <w:wordWrap w:val="0"/>
              <w:jc w:val="center"/>
            </w:pPr>
          </w:p>
          <w:p w14:paraId="1E6ED317" w14:textId="77777777" w:rsidR="003E2286" w:rsidRPr="002A33E4" w:rsidRDefault="003E2286">
            <w:pPr>
              <w:pStyle w:val="a3"/>
              <w:widowControl/>
              <w:wordWrap w:val="0"/>
              <w:jc w:val="center"/>
            </w:pPr>
          </w:p>
          <w:p w14:paraId="1CA4EEC7" w14:textId="77777777" w:rsidR="003E2286" w:rsidRPr="002A33E4" w:rsidRDefault="003E2286">
            <w:pPr>
              <w:pStyle w:val="a3"/>
              <w:widowControl/>
              <w:wordWrap w:val="0"/>
              <w:jc w:val="center"/>
            </w:pPr>
          </w:p>
          <w:p w14:paraId="7E690CD9" w14:textId="77777777" w:rsidR="003E2286" w:rsidRPr="002A33E4" w:rsidRDefault="003E2286">
            <w:pPr>
              <w:pStyle w:val="a3"/>
              <w:widowControl/>
              <w:wordWrap w:val="0"/>
              <w:jc w:val="center"/>
            </w:pPr>
            <w:r w:rsidRPr="002A33E4">
              <w:rPr>
                <w:rFonts w:hint="eastAsia"/>
              </w:rPr>
              <w:t>○</w:t>
            </w:r>
          </w:p>
          <w:p w14:paraId="1F1EE8C1" w14:textId="77777777" w:rsidR="003E2286" w:rsidRPr="002A33E4" w:rsidRDefault="003E2286">
            <w:pPr>
              <w:pStyle w:val="a3"/>
              <w:widowControl/>
              <w:wordWrap w:val="0"/>
              <w:jc w:val="center"/>
            </w:pPr>
            <w:r w:rsidRPr="002A33E4">
              <w:rPr>
                <w:rFonts w:hint="eastAsia"/>
              </w:rPr>
              <w:t>○</w:t>
            </w:r>
          </w:p>
          <w:p w14:paraId="7FD3FAC4" w14:textId="77777777" w:rsidR="003E2286" w:rsidRPr="002A33E4" w:rsidRDefault="003E2286">
            <w:pPr>
              <w:pStyle w:val="a3"/>
              <w:widowControl/>
              <w:wordWrap w:val="0"/>
              <w:jc w:val="center"/>
            </w:pPr>
            <w:r w:rsidRPr="002A33E4">
              <w:rPr>
                <w:rFonts w:hint="eastAsia"/>
              </w:rPr>
              <w:t>○</w:t>
            </w:r>
          </w:p>
          <w:p w14:paraId="02483C6D" w14:textId="77777777" w:rsidR="003E2286" w:rsidRPr="002A33E4" w:rsidRDefault="003E2286">
            <w:pPr>
              <w:pStyle w:val="a3"/>
              <w:widowControl/>
              <w:wordWrap w:val="0"/>
              <w:jc w:val="center"/>
            </w:pPr>
          </w:p>
          <w:p w14:paraId="2842C198" w14:textId="77777777" w:rsidR="003E2286" w:rsidRPr="002A33E4" w:rsidRDefault="003E2286">
            <w:pPr>
              <w:pStyle w:val="a3"/>
              <w:widowControl/>
              <w:wordWrap w:val="0"/>
              <w:jc w:val="center"/>
            </w:pPr>
          </w:p>
          <w:p w14:paraId="2409AD34" w14:textId="77777777" w:rsidR="003E2286" w:rsidRPr="002A33E4" w:rsidRDefault="003E2286">
            <w:pPr>
              <w:pStyle w:val="a3"/>
              <w:widowControl/>
              <w:wordWrap w:val="0"/>
              <w:jc w:val="center"/>
            </w:pPr>
            <w:r w:rsidRPr="002A33E4">
              <w:rPr>
                <w:rFonts w:hint="eastAsia"/>
              </w:rPr>
              <w:t>○</w:t>
            </w:r>
          </w:p>
          <w:p w14:paraId="22466B39" w14:textId="77777777" w:rsidR="003E2286" w:rsidRPr="002A33E4" w:rsidRDefault="003E2286">
            <w:pPr>
              <w:pStyle w:val="a3"/>
              <w:widowControl/>
              <w:wordWrap w:val="0"/>
              <w:jc w:val="center"/>
            </w:pPr>
            <w:r w:rsidRPr="002A33E4">
              <w:rPr>
                <w:rFonts w:hint="eastAsia"/>
              </w:rPr>
              <w:t>○</w:t>
            </w:r>
          </w:p>
          <w:p w14:paraId="028C408E" w14:textId="77777777" w:rsidR="003E2286" w:rsidRPr="002A33E4" w:rsidRDefault="003E2286">
            <w:pPr>
              <w:pStyle w:val="a3"/>
              <w:widowControl/>
              <w:wordWrap w:val="0"/>
              <w:jc w:val="center"/>
            </w:pPr>
            <w:r w:rsidRPr="002A33E4">
              <w:rPr>
                <w:rFonts w:hint="eastAsia"/>
              </w:rPr>
              <w:t>○</w:t>
            </w:r>
          </w:p>
        </w:tc>
      </w:tr>
      <w:tr w:rsidR="003E2286" w:rsidRPr="002A33E4" w14:paraId="59349A40" w14:textId="77777777" w:rsidTr="004F267E">
        <w:trPr>
          <w:trHeight w:val="318"/>
        </w:trPr>
        <w:tc>
          <w:tcPr>
            <w:tcW w:w="360" w:type="dxa"/>
          </w:tcPr>
          <w:p w14:paraId="4A47662C" w14:textId="77777777" w:rsidR="003E2286" w:rsidRPr="002A33E4" w:rsidRDefault="00847F63">
            <w:pPr>
              <w:pStyle w:val="a3"/>
              <w:widowControl/>
              <w:wordWrap w:val="0"/>
            </w:pPr>
            <w:r w:rsidRPr="002A33E4">
              <w:rPr>
                <w:noProof/>
              </w:rPr>
              <mc:AlternateContent>
                <mc:Choice Requires="wps">
                  <w:drawing>
                    <wp:anchor distT="0" distB="0" distL="114300" distR="114300" simplePos="0" relativeHeight="251646464" behindDoc="0" locked="0" layoutInCell="0" allowOverlap="1" wp14:anchorId="3747D33C" wp14:editId="597F732C">
                      <wp:simplePos x="0" y="0"/>
                      <wp:positionH relativeFrom="column">
                        <wp:posOffset>1837690</wp:posOffset>
                      </wp:positionH>
                      <wp:positionV relativeFrom="paragraph">
                        <wp:posOffset>1055370</wp:posOffset>
                      </wp:positionV>
                      <wp:extent cx="152400" cy="0"/>
                      <wp:effectExtent l="0" t="0" r="0" b="0"/>
                      <wp:wrapNone/>
                      <wp:docPr id="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A8D99" id="Line 77"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83.1pt" to="156.7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B5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" o:allowincell="f"/>
                  </w:pict>
                </mc:Fallback>
              </mc:AlternateContent>
            </w:r>
            <w:r w:rsidRPr="002A33E4">
              <w:rPr>
                <w:noProof/>
              </w:rPr>
              <mc:AlternateContent>
                <mc:Choice Requires="wps">
                  <w:drawing>
                    <wp:anchor distT="0" distB="0" distL="114300" distR="114300" simplePos="0" relativeHeight="251645440" behindDoc="0" locked="0" layoutInCell="0" allowOverlap="1" wp14:anchorId="097238AD" wp14:editId="7DF50894">
                      <wp:simplePos x="0" y="0"/>
                      <wp:positionH relativeFrom="column">
                        <wp:posOffset>1837690</wp:posOffset>
                      </wp:positionH>
                      <wp:positionV relativeFrom="paragraph">
                        <wp:posOffset>889635</wp:posOffset>
                      </wp:positionV>
                      <wp:extent cx="152400" cy="0"/>
                      <wp:effectExtent l="0" t="0" r="0" b="0"/>
                      <wp:wrapNone/>
                      <wp:docPr id="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FF806" id="Line 76"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70.05pt" to="156.7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6M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" o:allowincell="f"/>
                  </w:pict>
                </mc:Fallback>
              </mc:AlternateContent>
            </w:r>
            <w:r w:rsidRPr="002A33E4">
              <w:rPr>
                <w:noProof/>
              </w:rPr>
              <mc:AlternateContent>
                <mc:Choice Requires="wps">
                  <w:drawing>
                    <wp:anchor distT="0" distB="0" distL="114300" distR="114300" simplePos="0" relativeHeight="251647488" behindDoc="0" locked="0" layoutInCell="0" allowOverlap="1" wp14:anchorId="3C571DC3" wp14:editId="751D8F63">
                      <wp:simplePos x="0" y="0"/>
                      <wp:positionH relativeFrom="column">
                        <wp:posOffset>2371090</wp:posOffset>
                      </wp:positionH>
                      <wp:positionV relativeFrom="paragraph">
                        <wp:posOffset>2518410</wp:posOffset>
                      </wp:positionV>
                      <wp:extent cx="152400" cy="0"/>
                      <wp:effectExtent l="0" t="0" r="0" b="0"/>
                      <wp:wrapNone/>
                      <wp:docPr id="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50BA6" id="Line 78"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pt,198.3pt" to="198.7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" o:allowincell="f"/>
                  </w:pict>
                </mc:Fallback>
              </mc:AlternateContent>
            </w:r>
          </w:p>
          <w:p w14:paraId="30277C3A" w14:textId="77777777" w:rsidR="003E2286" w:rsidRPr="002A33E4" w:rsidRDefault="003E2286">
            <w:pPr>
              <w:pStyle w:val="a3"/>
              <w:widowControl/>
              <w:wordWrap w:val="0"/>
            </w:pPr>
          </w:p>
          <w:p w14:paraId="75D59987" w14:textId="77777777" w:rsidR="003E2286" w:rsidRPr="002A33E4" w:rsidRDefault="003E2286">
            <w:pPr>
              <w:pStyle w:val="a3"/>
              <w:widowControl/>
              <w:wordWrap w:val="0"/>
              <w:jc w:val="center"/>
            </w:pPr>
            <w:r w:rsidRPr="002A33E4">
              <w:rPr>
                <w:rFonts w:hint="eastAsia"/>
              </w:rPr>
              <w:t>資</w:t>
            </w:r>
          </w:p>
          <w:p w14:paraId="1E6FD5CB" w14:textId="77777777" w:rsidR="003E2286" w:rsidRPr="002A33E4" w:rsidRDefault="003E2286">
            <w:pPr>
              <w:pStyle w:val="a3"/>
              <w:widowControl/>
              <w:wordWrap w:val="0"/>
              <w:jc w:val="center"/>
            </w:pPr>
          </w:p>
          <w:p w14:paraId="43698910" w14:textId="77777777" w:rsidR="003E2286" w:rsidRPr="002A33E4" w:rsidRDefault="003E2286">
            <w:pPr>
              <w:pStyle w:val="a3"/>
              <w:widowControl/>
              <w:wordWrap w:val="0"/>
              <w:jc w:val="center"/>
            </w:pPr>
          </w:p>
          <w:p w14:paraId="42BC0D1E" w14:textId="77777777" w:rsidR="003E2286" w:rsidRPr="002A33E4" w:rsidRDefault="003E2286">
            <w:pPr>
              <w:pStyle w:val="a3"/>
              <w:widowControl/>
              <w:wordWrap w:val="0"/>
              <w:jc w:val="center"/>
            </w:pPr>
            <w:r w:rsidRPr="002A33E4">
              <w:rPr>
                <w:rFonts w:hint="eastAsia"/>
              </w:rPr>
              <w:t>金</w:t>
            </w:r>
          </w:p>
          <w:p w14:paraId="43501DBA" w14:textId="77777777" w:rsidR="003E2286" w:rsidRPr="002A33E4" w:rsidRDefault="003E2286">
            <w:pPr>
              <w:pStyle w:val="a3"/>
              <w:widowControl/>
              <w:wordWrap w:val="0"/>
              <w:jc w:val="center"/>
            </w:pPr>
          </w:p>
          <w:p w14:paraId="73913CA3" w14:textId="77777777" w:rsidR="003E2286" w:rsidRPr="002A33E4" w:rsidRDefault="003E2286">
            <w:pPr>
              <w:pStyle w:val="a3"/>
              <w:widowControl/>
              <w:wordWrap w:val="0"/>
              <w:jc w:val="center"/>
            </w:pPr>
          </w:p>
          <w:p w14:paraId="25D031C7" w14:textId="77777777" w:rsidR="003E2286" w:rsidRPr="002A33E4" w:rsidRDefault="003E2286">
            <w:pPr>
              <w:pStyle w:val="a3"/>
              <w:widowControl/>
              <w:wordWrap w:val="0"/>
              <w:jc w:val="center"/>
            </w:pPr>
            <w:r w:rsidRPr="002A33E4">
              <w:rPr>
                <w:rFonts w:hint="eastAsia"/>
              </w:rPr>
              <w:t>交</w:t>
            </w:r>
          </w:p>
          <w:p w14:paraId="3F125CCF" w14:textId="77777777" w:rsidR="003E2286" w:rsidRPr="002A33E4" w:rsidRDefault="003E2286">
            <w:pPr>
              <w:pStyle w:val="a3"/>
              <w:widowControl/>
              <w:wordWrap w:val="0"/>
              <w:jc w:val="center"/>
            </w:pPr>
          </w:p>
          <w:p w14:paraId="3E7F4FE9" w14:textId="77777777" w:rsidR="003E2286" w:rsidRPr="002A33E4" w:rsidRDefault="003E2286">
            <w:pPr>
              <w:pStyle w:val="a3"/>
              <w:widowControl/>
              <w:wordWrap w:val="0"/>
              <w:jc w:val="center"/>
            </w:pPr>
          </w:p>
          <w:p w14:paraId="352967E6" w14:textId="77777777" w:rsidR="003E2286" w:rsidRPr="002A33E4" w:rsidRDefault="003E2286">
            <w:pPr>
              <w:pStyle w:val="a3"/>
              <w:widowControl/>
              <w:wordWrap w:val="0"/>
              <w:jc w:val="center"/>
            </w:pPr>
            <w:r w:rsidRPr="002A33E4">
              <w:rPr>
                <w:rFonts w:hint="eastAsia"/>
              </w:rPr>
              <w:t>付</w:t>
            </w:r>
          </w:p>
          <w:p w14:paraId="1083BC9F" w14:textId="77777777" w:rsidR="003E2286" w:rsidRPr="002A33E4" w:rsidRDefault="003E2286">
            <w:pPr>
              <w:pStyle w:val="a3"/>
              <w:widowControl/>
              <w:wordWrap w:val="0"/>
              <w:jc w:val="center"/>
            </w:pPr>
          </w:p>
          <w:p w14:paraId="28E7DFFA" w14:textId="77777777" w:rsidR="003E2286" w:rsidRPr="002A33E4" w:rsidRDefault="003E2286">
            <w:pPr>
              <w:pStyle w:val="a3"/>
              <w:widowControl/>
              <w:wordWrap w:val="0"/>
              <w:jc w:val="center"/>
            </w:pPr>
          </w:p>
          <w:p w14:paraId="628846D8" w14:textId="77777777" w:rsidR="003E2286" w:rsidRPr="002A33E4" w:rsidRDefault="003E2286">
            <w:pPr>
              <w:pStyle w:val="a3"/>
              <w:widowControl/>
              <w:wordWrap w:val="0"/>
              <w:jc w:val="center"/>
            </w:pPr>
            <w:r w:rsidRPr="002A33E4">
              <w:rPr>
                <w:rFonts w:hint="eastAsia"/>
              </w:rPr>
              <w:t>時</w:t>
            </w:r>
          </w:p>
          <w:p w14:paraId="2112C22F" w14:textId="77777777" w:rsidR="003E2286" w:rsidRPr="002A33E4" w:rsidRDefault="003E2286">
            <w:pPr>
              <w:pStyle w:val="a3"/>
              <w:widowControl/>
              <w:wordWrap w:val="0"/>
            </w:pPr>
          </w:p>
          <w:p w14:paraId="67B04642" w14:textId="77777777" w:rsidR="003E2286" w:rsidRPr="002A33E4" w:rsidRDefault="003E2286">
            <w:pPr>
              <w:pStyle w:val="a3"/>
              <w:widowControl/>
              <w:wordWrap w:val="0"/>
            </w:pPr>
          </w:p>
          <w:p w14:paraId="7084533A" w14:textId="77777777" w:rsidR="003E2286" w:rsidRPr="002A33E4" w:rsidRDefault="003E2286">
            <w:pPr>
              <w:pStyle w:val="a3"/>
              <w:widowControl/>
              <w:wordWrap w:val="0"/>
            </w:pPr>
          </w:p>
        </w:tc>
        <w:tc>
          <w:tcPr>
            <w:tcW w:w="5954" w:type="dxa"/>
          </w:tcPr>
          <w:p w14:paraId="1F79BE93" w14:textId="77777777" w:rsidR="003E2286" w:rsidRPr="002A33E4" w:rsidRDefault="003E2286">
            <w:pPr>
              <w:pStyle w:val="a3"/>
              <w:widowControl/>
              <w:wordWrap w:val="0"/>
            </w:pPr>
            <w:r w:rsidRPr="002A33E4">
              <w:rPr>
                <w:rFonts w:hint="eastAsia"/>
              </w:rPr>
              <w:t>1. 契約書等</w:t>
            </w:r>
          </w:p>
          <w:p w14:paraId="1C90D376" w14:textId="77777777" w:rsidR="003E2286" w:rsidRPr="002A33E4" w:rsidRDefault="003E2286">
            <w:pPr>
              <w:pStyle w:val="a3"/>
              <w:widowControl/>
              <w:wordWrap w:val="0"/>
            </w:pPr>
            <w:r w:rsidRPr="002A33E4">
              <w:rPr>
                <w:rFonts w:hint="eastAsia"/>
              </w:rPr>
              <w:t xml:space="preserve">   (1) 工事請負契約書または支払済領収書</w:t>
            </w:r>
          </w:p>
          <w:p w14:paraId="7B0D2956" w14:textId="77777777" w:rsidR="003E2286" w:rsidRPr="002A33E4" w:rsidRDefault="003E2286">
            <w:pPr>
              <w:pStyle w:val="a3"/>
              <w:widowControl/>
              <w:wordWrap w:val="0"/>
            </w:pPr>
            <w:r w:rsidRPr="002A33E4">
              <w:rPr>
                <w:rFonts w:hint="eastAsia"/>
              </w:rPr>
              <w:t xml:space="preserve">   (2) 土地売買契約書</w:t>
            </w:r>
          </w:p>
          <w:p w14:paraId="42F7AF6B" w14:textId="77777777" w:rsidR="003E2286" w:rsidRPr="002A33E4" w:rsidRDefault="003E2286">
            <w:pPr>
              <w:pStyle w:val="a3"/>
              <w:widowControl/>
              <w:wordWrap w:val="0"/>
            </w:pPr>
          </w:p>
          <w:p w14:paraId="33117A5B" w14:textId="77777777" w:rsidR="003E2286" w:rsidRPr="002A33E4" w:rsidRDefault="003E2286">
            <w:pPr>
              <w:pStyle w:val="a3"/>
              <w:widowControl/>
              <w:wordWrap w:val="0"/>
            </w:pPr>
            <w:r w:rsidRPr="002A33E4">
              <w:rPr>
                <w:rFonts w:hint="eastAsia"/>
              </w:rPr>
              <w:t>2. 謄本等</w:t>
            </w:r>
          </w:p>
          <w:p w14:paraId="408FD0C5" w14:textId="77777777" w:rsidR="003E2286" w:rsidRPr="002A33E4" w:rsidRDefault="003E2286">
            <w:pPr>
              <w:pStyle w:val="a3"/>
              <w:widowControl/>
              <w:wordWrap w:val="0"/>
            </w:pPr>
            <w:r w:rsidRPr="002A33E4">
              <w:rPr>
                <w:rFonts w:hint="eastAsia"/>
              </w:rPr>
              <w:t xml:space="preserve">   (1) 土地登記簿謄本     所有権移転登記後</w:t>
            </w:r>
          </w:p>
          <w:p w14:paraId="6848FBFE" w14:textId="77777777" w:rsidR="003E2286" w:rsidRPr="002A33E4" w:rsidRDefault="003E2286">
            <w:pPr>
              <w:pStyle w:val="a3"/>
              <w:widowControl/>
              <w:wordWrap w:val="0"/>
            </w:pPr>
            <w:r w:rsidRPr="002A33E4">
              <w:rPr>
                <w:rFonts w:hint="eastAsia"/>
              </w:rPr>
              <w:t xml:space="preserve">   (2) 建物登記簿謄本     保存登記後、住宅金融公庫利用の</w:t>
            </w:r>
          </w:p>
          <w:p w14:paraId="52F824BA" w14:textId="77777777" w:rsidR="003E2286" w:rsidRPr="002A33E4" w:rsidRDefault="003E2286">
            <w:pPr>
              <w:pStyle w:val="a3"/>
              <w:widowControl/>
              <w:wordWrap w:val="0"/>
            </w:pPr>
            <w:r w:rsidRPr="002A33E4">
              <w:rPr>
                <w:rFonts w:hint="eastAsia"/>
              </w:rPr>
              <w:t xml:space="preserve">                          場合は抵当権設定済のもの</w:t>
            </w:r>
          </w:p>
          <w:p w14:paraId="14A5CB2A" w14:textId="77777777" w:rsidR="003E2286" w:rsidRPr="002A33E4" w:rsidRDefault="003E2286">
            <w:pPr>
              <w:pStyle w:val="a3"/>
              <w:widowControl/>
              <w:wordWrap w:val="0"/>
            </w:pPr>
          </w:p>
          <w:p w14:paraId="376FCAB2" w14:textId="77777777" w:rsidR="003E2286" w:rsidRPr="002A33E4" w:rsidRDefault="003E2286">
            <w:pPr>
              <w:pStyle w:val="a3"/>
              <w:widowControl/>
              <w:wordWrap w:val="0"/>
            </w:pPr>
            <w:r w:rsidRPr="002A33E4">
              <w:rPr>
                <w:rFonts w:hint="eastAsia"/>
              </w:rPr>
              <w:t>3. 証明書等</w:t>
            </w:r>
          </w:p>
          <w:p w14:paraId="56BFF098" w14:textId="77777777" w:rsidR="003E2286" w:rsidRPr="002A33E4" w:rsidRDefault="003E2286">
            <w:pPr>
              <w:pStyle w:val="a3"/>
              <w:widowControl/>
              <w:wordWrap w:val="0"/>
            </w:pPr>
            <w:r w:rsidRPr="002A33E4">
              <w:rPr>
                <w:rFonts w:hint="eastAsia"/>
              </w:rPr>
              <w:t xml:space="preserve">   (1) 建物の検査済証</w:t>
            </w:r>
          </w:p>
          <w:p w14:paraId="1C7DE092" w14:textId="77777777" w:rsidR="003E2286" w:rsidRPr="002A33E4" w:rsidRDefault="003E2286">
            <w:pPr>
              <w:pStyle w:val="a3"/>
              <w:widowControl/>
              <w:wordWrap w:val="0"/>
            </w:pPr>
            <w:r w:rsidRPr="002A33E4">
              <w:rPr>
                <w:rFonts w:hint="eastAsia"/>
              </w:rPr>
              <w:t xml:space="preserve">   (2) 印鑑証明書</w:t>
            </w:r>
          </w:p>
          <w:p w14:paraId="241D035A" w14:textId="77777777" w:rsidR="003E2286" w:rsidRPr="002A33E4" w:rsidRDefault="003E2286">
            <w:pPr>
              <w:pStyle w:val="a3"/>
              <w:widowControl/>
              <w:wordWrap w:val="0"/>
            </w:pPr>
            <w:r w:rsidRPr="002A33E4">
              <w:rPr>
                <w:rFonts w:hint="eastAsia"/>
              </w:rPr>
              <w:t xml:space="preserve">   (3) 特約火災保険領収書</w:t>
            </w:r>
          </w:p>
          <w:p w14:paraId="08166406" w14:textId="77777777" w:rsidR="003E2286" w:rsidRPr="002A33E4" w:rsidRDefault="003E2286">
            <w:pPr>
              <w:pStyle w:val="a3"/>
              <w:widowControl/>
              <w:wordWrap w:val="0"/>
            </w:pPr>
          </w:p>
          <w:p w14:paraId="5E07E2DD" w14:textId="77777777" w:rsidR="003E2286" w:rsidRPr="002A33E4" w:rsidRDefault="003E2286">
            <w:pPr>
              <w:pStyle w:val="a3"/>
              <w:widowControl/>
              <w:wordWrap w:val="0"/>
            </w:pPr>
            <w:r w:rsidRPr="002A33E4">
              <w:rPr>
                <w:rFonts w:hint="eastAsia"/>
              </w:rPr>
              <w:t>4. その他</w:t>
            </w:r>
          </w:p>
          <w:p w14:paraId="6F972A53" w14:textId="77777777" w:rsidR="003E2286" w:rsidRPr="002A33E4" w:rsidRDefault="003E2286" w:rsidP="00BC3342">
            <w:pPr>
              <w:pStyle w:val="a3"/>
              <w:widowControl/>
              <w:numPr>
                <w:ilvl w:val="0"/>
                <w:numId w:val="6"/>
              </w:numPr>
              <w:wordWrap w:val="0"/>
            </w:pPr>
            <w:r w:rsidRPr="002A33E4">
              <w:rPr>
                <w:rFonts w:hint="eastAsia"/>
              </w:rPr>
              <w:t>火災保険質権設定承諾書     住宅金融公庫利用の場合</w:t>
            </w:r>
          </w:p>
          <w:p w14:paraId="153F9D87" w14:textId="77777777" w:rsidR="003E2286" w:rsidRPr="002A33E4" w:rsidRDefault="003E2286">
            <w:pPr>
              <w:pStyle w:val="a3"/>
              <w:widowControl/>
              <w:wordWrap w:val="0"/>
            </w:pPr>
            <w:r w:rsidRPr="002A33E4">
              <w:rPr>
                <w:rFonts w:hint="eastAsia"/>
              </w:rPr>
              <w:t xml:space="preserve">   (2) 写真（外部正面、内部各１枚）</w:t>
            </w:r>
          </w:p>
          <w:p w14:paraId="448B02C2" w14:textId="77777777" w:rsidR="003E2286" w:rsidRPr="002A33E4" w:rsidRDefault="003E2286">
            <w:pPr>
              <w:pStyle w:val="a3"/>
              <w:widowControl/>
              <w:wordWrap w:val="0"/>
            </w:pPr>
            <w:r w:rsidRPr="002A33E4">
              <w:rPr>
                <w:rFonts w:hint="eastAsia"/>
              </w:rPr>
              <w:t xml:space="preserve">   (3) その他会社が必要とする書類</w:t>
            </w:r>
          </w:p>
        </w:tc>
        <w:tc>
          <w:tcPr>
            <w:tcW w:w="1247" w:type="dxa"/>
          </w:tcPr>
          <w:p w14:paraId="23F5A797" w14:textId="77777777" w:rsidR="003E2286" w:rsidRPr="002A33E4" w:rsidRDefault="003E2286">
            <w:pPr>
              <w:pStyle w:val="a3"/>
              <w:widowControl/>
              <w:wordWrap w:val="0"/>
              <w:jc w:val="center"/>
            </w:pPr>
          </w:p>
          <w:p w14:paraId="222B20E7" w14:textId="77777777" w:rsidR="003E2286" w:rsidRPr="002A33E4" w:rsidRDefault="003E2286">
            <w:pPr>
              <w:pStyle w:val="a3"/>
              <w:widowControl/>
              <w:wordWrap w:val="0"/>
              <w:jc w:val="center"/>
            </w:pPr>
            <w:r w:rsidRPr="002A33E4">
              <w:rPr>
                <w:rFonts w:hint="eastAsia"/>
              </w:rPr>
              <w:t>○</w:t>
            </w:r>
          </w:p>
          <w:p w14:paraId="6B99F79C" w14:textId="77777777" w:rsidR="003E2286" w:rsidRPr="002A33E4" w:rsidRDefault="003E2286">
            <w:pPr>
              <w:pStyle w:val="a3"/>
              <w:widowControl/>
              <w:wordWrap w:val="0"/>
              <w:jc w:val="center"/>
            </w:pPr>
            <w:r w:rsidRPr="002A33E4">
              <w:rPr>
                <w:rFonts w:hint="eastAsia"/>
              </w:rPr>
              <w:t>○</w:t>
            </w:r>
          </w:p>
          <w:p w14:paraId="0CBD16A2" w14:textId="77777777" w:rsidR="003E2286" w:rsidRPr="002A33E4" w:rsidRDefault="003E2286">
            <w:pPr>
              <w:pStyle w:val="a3"/>
              <w:widowControl/>
              <w:wordWrap w:val="0"/>
              <w:jc w:val="center"/>
            </w:pPr>
          </w:p>
          <w:p w14:paraId="4D19FB2D" w14:textId="77777777" w:rsidR="003E2286" w:rsidRPr="002A33E4" w:rsidRDefault="003E2286">
            <w:pPr>
              <w:pStyle w:val="a3"/>
              <w:widowControl/>
              <w:wordWrap w:val="0"/>
              <w:jc w:val="center"/>
            </w:pPr>
          </w:p>
          <w:p w14:paraId="78C5BB45" w14:textId="77777777" w:rsidR="003E2286" w:rsidRPr="002A33E4" w:rsidRDefault="003E2286">
            <w:pPr>
              <w:pStyle w:val="a3"/>
              <w:widowControl/>
              <w:wordWrap w:val="0"/>
              <w:jc w:val="center"/>
            </w:pPr>
            <w:r w:rsidRPr="002A33E4">
              <w:rPr>
                <w:rFonts w:hint="eastAsia"/>
              </w:rPr>
              <w:t>○</w:t>
            </w:r>
          </w:p>
          <w:p w14:paraId="54AE42AC" w14:textId="77777777" w:rsidR="003E2286" w:rsidRPr="002A33E4" w:rsidRDefault="003E2286">
            <w:pPr>
              <w:pStyle w:val="a3"/>
              <w:widowControl/>
              <w:wordWrap w:val="0"/>
              <w:jc w:val="center"/>
            </w:pPr>
            <w:r w:rsidRPr="002A33E4">
              <w:rPr>
                <w:rFonts w:hint="eastAsia"/>
              </w:rPr>
              <w:t>○</w:t>
            </w:r>
          </w:p>
          <w:p w14:paraId="3C409D05" w14:textId="77777777" w:rsidR="003E2286" w:rsidRPr="002A33E4" w:rsidRDefault="003E2286">
            <w:pPr>
              <w:pStyle w:val="a3"/>
              <w:widowControl/>
              <w:wordWrap w:val="0"/>
              <w:jc w:val="center"/>
            </w:pPr>
          </w:p>
          <w:p w14:paraId="15D4AF2C" w14:textId="77777777" w:rsidR="003E2286" w:rsidRPr="002A33E4" w:rsidRDefault="003E2286">
            <w:pPr>
              <w:pStyle w:val="a3"/>
              <w:widowControl/>
              <w:wordWrap w:val="0"/>
              <w:jc w:val="center"/>
            </w:pPr>
          </w:p>
          <w:p w14:paraId="1B50E31C" w14:textId="77777777" w:rsidR="003E2286" w:rsidRPr="002A33E4" w:rsidRDefault="003E2286">
            <w:pPr>
              <w:pStyle w:val="a3"/>
              <w:widowControl/>
              <w:wordWrap w:val="0"/>
              <w:jc w:val="center"/>
            </w:pPr>
          </w:p>
          <w:p w14:paraId="09255E86" w14:textId="77777777" w:rsidR="003E2286" w:rsidRPr="002A33E4" w:rsidRDefault="003E2286">
            <w:pPr>
              <w:pStyle w:val="a3"/>
              <w:widowControl/>
              <w:wordWrap w:val="0"/>
              <w:jc w:val="center"/>
            </w:pPr>
            <w:r w:rsidRPr="002A33E4">
              <w:rPr>
                <w:rFonts w:hint="eastAsia"/>
              </w:rPr>
              <w:t>○</w:t>
            </w:r>
          </w:p>
          <w:p w14:paraId="79A7FABD" w14:textId="77777777" w:rsidR="003E2286" w:rsidRPr="002A33E4" w:rsidRDefault="003E2286">
            <w:pPr>
              <w:pStyle w:val="a3"/>
              <w:widowControl/>
              <w:wordWrap w:val="0"/>
              <w:jc w:val="center"/>
            </w:pPr>
            <w:r w:rsidRPr="002A33E4">
              <w:rPr>
                <w:rFonts w:hint="eastAsia"/>
              </w:rPr>
              <w:t>○</w:t>
            </w:r>
          </w:p>
          <w:p w14:paraId="3C4B307A" w14:textId="77777777" w:rsidR="003E2286" w:rsidRPr="002A33E4" w:rsidRDefault="003E2286">
            <w:pPr>
              <w:pStyle w:val="a3"/>
              <w:widowControl/>
              <w:wordWrap w:val="0"/>
              <w:jc w:val="center"/>
            </w:pPr>
            <w:r w:rsidRPr="002A33E4">
              <w:rPr>
                <w:rFonts w:hint="eastAsia"/>
              </w:rPr>
              <w:t>○</w:t>
            </w:r>
          </w:p>
          <w:p w14:paraId="2B8F9010" w14:textId="77777777" w:rsidR="003E2286" w:rsidRPr="002A33E4" w:rsidRDefault="003E2286">
            <w:pPr>
              <w:pStyle w:val="a3"/>
              <w:widowControl/>
              <w:wordWrap w:val="0"/>
              <w:jc w:val="center"/>
            </w:pPr>
          </w:p>
          <w:p w14:paraId="3D968430" w14:textId="77777777" w:rsidR="003E2286" w:rsidRPr="002A33E4" w:rsidRDefault="003E2286">
            <w:pPr>
              <w:pStyle w:val="a3"/>
              <w:widowControl/>
              <w:wordWrap w:val="0"/>
              <w:jc w:val="center"/>
            </w:pPr>
          </w:p>
          <w:p w14:paraId="5259FF20" w14:textId="77777777" w:rsidR="003E2286" w:rsidRPr="002A33E4" w:rsidRDefault="003E2286">
            <w:pPr>
              <w:pStyle w:val="a3"/>
              <w:widowControl/>
              <w:wordWrap w:val="0"/>
              <w:jc w:val="center"/>
            </w:pPr>
            <w:r w:rsidRPr="002A33E4">
              <w:rPr>
                <w:rFonts w:hint="eastAsia"/>
              </w:rPr>
              <w:t>○</w:t>
            </w:r>
          </w:p>
          <w:p w14:paraId="619D58B9" w14:textId="77777777" w:rsidR="003E2286" w:rsidRPr="002A33E4" w:rsidRDefault="003E2286">
            <w:pPr>
              <w:pStyle w:val="a3"/>
              <w:widowControl/>
              <w:wordWrap w:val="0"/>
              <w:jc w:val="center"/>
            </w:pPr>
            <w:r w:rsidRPr="002A33E4">
              <w:rPr>
                <w:rFonts w:hint="eastAsia"/>
              </w:rPr>
              <w:t>○</w:t>
            </w:r>
          </w:p>
          <w:p w14:paraId="6C6192D6" w14:textId="77777777" w:rsidR="003E2286" w:rsidRPr="002A33E4" w:rsidRDefault="003E2286">
            <w:pPr>
              <w:pStyle w:val="a3"/>
              <w:widowControl/>
              <w:wordWrap w:val="0"/>
              <w:jc w:val="center"/>
            </w:pPr>
            <w:r w:rsidRPr="002A33E4">
              <w:rPr>
                <w:rFonts w:hint="eastAsia"/>
              </w:rPr>
              <w:t>○</w:t>
            </w:r>
          </w:p>
        </w:tc>
        <w:tc>
          <w:tcPr>
            <w:tcW w:w="1247" w:type="dxa"/>
          </w:tcPr>
          <w:p w14:paraId="764B0F94" w14:textId="77777777" w:rsidR="003E2286" w:rsidRPr="002A33E4" w:rsidRDefault="003E2286">
            <w:pPr>
              <w:pStyle w:val="a3"/>
              <w:widowControl/>
              <w:wordWrap w:val="0"/>
              <w:jc w:val="center"/>
            </w:pPr>
          </w:p>
          <w:p w14:paraId="38A19A13" w14:textId="77777777" w:rsidR="003E2286" w:rsidRPr="002A33E4" w:rsidRDefault="003E2286">
            <w:pPr>
              <w:pStyle w:val="a3"/>
              <w:widowControl/>
              <w:wordWrap w:val="0"/>
              <w:jc w:val="center"/>
            </w:pPr>
            <w:r w:rsidRPr="002A33E4">
              <w:rPr>
                <w:rFonts w:hint="eastAsia"/>
              </w:rPr>
              <w:t>○</w:t>
            </w:r>
          </w:p>
          <w:p w14:paraId="2AA0A7BD" w14:textId="77777777" w:rsidR="003E2286" w:rsidRPr="002A33E4" w:rsidRDefault="003E2286">
            <w:pPr>
              <w:pStyle w:val="a3"/>
              <w:widowControl/>
              <w:wordWrap w:val="0"/>
              <w:jc w:val="center"/>
            </w:pPr>
          </w:p>
          <w:p w14:paraId="704FD985" w14:textId="77777777" w:rsidR="003E2286" w:rsidRPr="002A33E4" w:rsidRDefault="003E2286">
            <w:pPr>
              <w:pStyle w:val="a3"/>
              <w:widowControl/>
              <w:wordWrap w:val="0"/>
              <w:jc w:val="center"/>
            </w:pPr>
          </w:p>
          <w:p w14:paraId="4258B7AE" w14:textId="77777777" w:rsidR="003E2286" w:rsidRPr="002A33E4" w:rsidRDefault="003E2286">
            <w:pPr>
              <w:pStyle w:val="a3"/>
              <w:widowControl/>
              <w:wordWrap w:val="0"/>
              <w:jc w:val="center"/>
            </w:pPr>
          </w:p>
          <w:p w14:paraId="608B6B7F" w14:textId="77777777" w:rsidR="003E2286" w:rsidRPr="002A33E4" w:rsidRDefault="003E2286">
            <w:pPr>
              <w:pStyle w:val="a3"/>
              <w:widowControl/>
              <w:wordWrap w:val="0"/>
              <w:jc w:val="center"/>
            </w:pPr>
            <w:r w:rsidRPr="002A33E4">
              <w:rPr>
                <w:rFonts w:hint="eastAsia"/>
              </w:rPr>
              <w:t>○</w:t>
            </w:r>
          </w:p>
          <w:p w14:paraId="5FA7C672" w14:textId="77777777" w:rsidR="003E2286" w:rsidRPr="002A33E4" w:rsidRDefault="003E2286">
            <w:pPr>
              <w:pStyle w:val="a3"/>
              <w:widowControl/>
              <w:wordWrap w:val="0"/>
              <w:jc w:val="center"/>
            </w:pPr>
            <w:r w:rsidRPr="002A33E4">
              <w:rPr>
                <w:rFonts w:hint="eastAsia"/>
              </w:rPr>
              <w:t>○</w:t>
            </w:r>
          </w:p>
          <w:p w14:paraId="4274DF0D" w14:textId="77777777" w:rsidR="003E2286" w:rsidRPr="002A33E4" w:rsidRDefault="003E2286">
            <w:pPr>
              <w:pStyle w:val="a3"/>
              <w:widowControl/>
              <w:wordWrap w:val="0"/>
              <w:jc w:val="center"/>
            </w:pPr>
          </w:p>
          <w:p w14:paraId="189DD52F" w14:textId="77777777" w:rsidR="003E2286" w:rsidRPr="002A33E4" w:rsidRDefault="003E2286">
            <w:pPr>
              <w:pStyle w:val="a3"/>
              <w:widowControl/>
              <w:wordWrap w:val="0"/>
              <w:jc w:val="center"/>
            </w:pPr>
          </w:p>
          <w:p w14:paraId="7A082F48" w14:textId="77777777" w:rsidR="003E2286" w:rsidRPr="002A33E4" w:rsidRDefault="003E2286">
            <w:pPr>
              <w:pStyle w:val="a3"/>
              <w:widowControl/>
              <w:wordWrap w:val="0"/>
              <w:jc w:val="center"/>
            </w:pPr>
          </w:p>
          <w:p w14:paraId="270ADABD" w14:textId="77777777" w:rsidR="003E2286" w:rsidRPr="002A33E4" w:rsidRDefault="003E2286">
            <w:pPr>
              <w:pStyle w:val="a3"/>
              <w:widowControl/>
              <w:wordWrap w:val="0"/>
              <w:jc w:val="center"/>
            </w:pPr>
            <w:r w:rsidRPr="002A33E4">
              <w:rPr>
                <w:rFonts w:hint="eastAsia"/>
              </w:rPr>
              <w:t>○</w:t>
            </w:r>
          </w:p>
          <w:p w14:paraId="6676489E" w14:textId="77777777" w:rsidR="003E2286" w:rsidRPr="002A33E4" w:rsidRDefault="003E2286">
            <w:pPr>
              <w:pStyle w:val="a3"/>
              <w:widowControl/>
              <w:wordWrap w:val="0"/>
              <w:jc w:val="center"/>
            </w:pPr>
            <w:r w:rsidRPr="002A33E4">
              <w:rPr>
                <w:rFonts w:hint="eastAsia"/>
              </w:rPr>
              <w:t>○</w:t>
            </w:r>
          </w:p>
          <w:p w14:paraId="62CCCBEF" w14:textId="77777777" w:rsidR="003E2286" w:rsidRPr="002A33E4" w:rsidRDefault="003E2286">
            <w:pPr>
              <w:pStyle w:val="a3"/>
              <w:widowControl/>
              <w:wordWrap w:val="0"/>
              <w:jc w:val="center"/>
            </w:pPr>
            <w:r w:rsidRPr="002A33E4">
              <w:rPr>
                <w:rFonts w:hint="eastAsia"/>
              </w:rPr>
              <w:t>○</w:t>
            </w:r>
          </w:p>
          <w:p w14:paraId="65B8774C" w14:textId="77777777" w:rsidR="003E2286" w:rsidRPr="002A33E4" w:rsidRDefault="003E2286">
            <w:pPr>
              <w:pStyle w:val="a3"/>
              <w:widowControl/>
              <w:wordWrap w:val="0"/>
              <w:jc w:val="center"/>
            </w:pPr>
          </w:p>
          <w:p w14:paraId="70C598E4" w14:textId="77777777" w:rsidR="003E2286" w:rsidRPr="002A33E4" w:rsidRDefault="003E2286">
            <w:pPr>
              <w:pStyle w:val="a3"/>
              <w:widowControl/>
              <w:wordWrap w:val="0"/>
              <w:jc w:val="center"/>
            </w:pPr>
          </w:p>
          <w:p w14:paraId="67874D73" w14:textId="77777777" w:rsidR="003E2286" w:rsidRPr="002A33E4" w:rsidRDefault="003E2286">
            <w:pPr>
              <w:pStyle w:val="a3"/>
              <w:widowControl/>
              <w:wordWrap w:val="0"/>
              <w:jc w:val="center"/>
            </w:pPr>
            <w:r w:rsidRPr="002A33E4">
              <w:rPr>
                <w:rFonts w:hint="eastAsia"/>
              </w:rPr>
              <w:t>○</w:t>
            </w:r>
          </w:p>
          <w:p w14:paraId="4CB320E6" w14:textId="77777777" w:rsidR="003E2286" w:rsidRPr="002A33E4" w:rsidRDefault="003E2286">
            <w:pPr>
              <w:pStyle w:val="a3"/>
              <w:widowControl/>
              <w:wordWrap w:val="0"/>
              <w:jc w:val="center"/>
            </w:pPr>
            <w:r w:rsidRPr="002A33E4">
              <w:rPr>
                <w:rFonts w:hint="eastAsia"/>
              </w:rPr>
              <w:t>○</w:t>
            </w:r>
          </w:p>
          <w:p w14:paraId="0F01F585" w14:textId="77777777" w:rsidR="003E2286" w:rsidRPr="002A33E4" w:rsidRDefault="003E2286">
            <w:pPr>
              <w:pStyle w:val="a3"/>
              <w:widowControl/>
              <w:wordWrap w:val="0"/>
              <w:jc w:val="center"/>
            </w:pPr>
            <w:r w:rsidRPr="002A33E4">
              <w:rPr>
                <w:rFonts w:hint="eastAsia"/>
              </w:rPr>
              <w:t>○</w:t>
            </w:r>
          </w:p>
        </w:tc>
      </w:tr>
    </w:tbl>
    <w:p w14:paraId="520E6629" w14:textId="77777777" w:rsidR="003E2286" w:rsidRPr="002A33E4" w:rsidRDefault="003E2286">
      <w:pPr>
        <w:pStyle w:val="a3"/>
        <w:widowControl/>
        <w:wordWrap w:val="0"/>
      </w:pPr>
    </w:p>
    <w:p w14:paraId="0D7215BA" w14:textId="77777777" w:rsidR="003E2286" w:rsidRPr="002A33E4" w:rsidRDefault="003E2286">
      <w:pPr>
        <w:pStyle w:val="a3"/>
        <w:widowControl/>
        <w:wordWrap w:val="0"/>
      </w:pPr>
    </w:p>
    <w:p w14:paraId="6CB84A72" w14:textId="77777777" w:rsidR="00E7271F" w:rsidRPr="002A33E4" w:rsidRDefault="00E7271F">
      <w:pPr>
        <w:pStyle w:val="a3"/>
        <w:widowControl/>
        <w:wordWrap w:val="0"/>
      </w:pPr>
    </w:p>
    <w:sectPr w:rsidR="00E7271F" w:rsidRPr="002A33E4" w:rsidSect="00847596">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55"/>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A0D7" w14:textId="77777777" w:rsidR="00292D6D" w:rsidRDefault="00292D6D">
      <w:pPr>
        <w:spacing w:line="240" w:lineRule="auto"/>
      </w:pPr>
      <w:r>
        <w:separator/>
      </w:r>
    </w:p>
  </w:endnote>
  <w:endnote w:type="continuationSeparator" w:id="0">
    <w:p w14:paraId="482A631A" w14:textId="77777777" w:rsidR="00292D6D" w:rsidRDefault="00292D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4091" w14:textId="77777777" w:rsidR="006967B1" w:rsidRDefault="006967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2DC66D" w14:textId="77777777" w:rsidR="006967B1" w:rsidRDefault="00696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1912" w14:textId="77777777" w:rsidR="006967B1" w:rsidRDefault="006967B1">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2200BF">
      <w:rPr>
        <w:rFonts w:hint="eastAsia"/>
        <w:noProof/>
      </w:rPr>
      <w:t>５９</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EC1A" w14:textId="77777777" w:rsidR="00FC3A49" w:rsidRDefault="00FC3A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C919" w14:textId="77777777" w:rsidR="00292D6D" w:rsidRDefault="00292D6D">
      <w:pPr>
        <w:spacing w:line="240" w:lineRule="auto"/>
      </w:pPr>
      <w:r>
        <w:separator/>
      </w:r>
    </w:p>
  </w:footnote>
  <w:footnote w:type="continuationSeparator" w:id="0">
    <w:p w14:paraId="1CED947D" w14:textId="77777777" w:rsidR="00292D6D" w:rsidRDefault="00292D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0484" w14:textId="77777777" w:rsidR="00FC3A49" w:rsidRDefault="00FC3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DE6C" w14:textId="77777777" w:rsidR="00FC3A49" w:rsidRDefault="00FC3A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C118" w14:textId="77777777" w:rsidR="00FC3A49" w:rsidRDefault="00FC3A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837813312">
    <w:abstractNumId w:val="6"/>
  </w:num>
  <w:num w:numId="2" w16cid:durableId="1851675902">
    <w:abstractNumId w:val="7"/>
  </w:num>
  <w:num w:numId="3" w16cid:durableId="1185552836">
    <w:abstractNumId w:val="5"/>
  </w:num>
  <w:num w:numId="4" w16cid:durableId="801777650">
    <w:abstractNumId w:val="8"/>
  </w:num>
  <w:num w:numId="5" w16cid:durableId="2079013457">
    <w:abstractNumId w:val="9"/>
  </w:num>
  <w:num w:numId="6" w16cid:durableId="612134498">
    <w:abstractNumId w:val="1"/>
  </w:num>
  <w:num w:numId="7" w16cid:durableId="360011501">
    <w:abstractNumId w:val="2"/>
  </w:num>
  <w:num w:numId="8" w16cid:durableId="887227252">
    <w:abstractNumId w:val="0"/>
  </w:num>
  <w:num w:numId="9" w16cid:durableId="1706755851">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669408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4FC7"/>
    <w:rsid w:val="000B5EC0"/>
    <w:rsid w:val="000C1ADD"/>
    <w:rsid w:val="000C29A9"/>
    <w:rsid w:val="000C6DDB"/>
    <w:rsid w:val="000D4BA5"/>
    <w:rsid w:val="000E14B4"/>
    <w:rsid w:val="000F4950"/>
    <w:rsid w:val="00101034"/>
    <w:rsid w:val="001021B4"/>
    <w:rsid w:val="00102C3E"/>
    <w:rsid w:val="00107B29"/>
    <w:rsid w:val="001125EE"/>
    <w:rsid w:val="0011364E"/>
    <w:rsid w:val="001177F3"/>
    <w:rsid w:val="00120102"/>
    <w:rsid w:val="0012069F"/>
    <w:rsid w:val="001216D9"/>
    <w:rsid w:val="001227A9"/>
    <w:rsid w:val="001243DD"/>
    <w:rsid w:val="0013103C"/>
    <w:rsid w:val="00136CE5"/>
    <w:rsid w:val="0014141A"/>
    <w:rsid w:val="0014270B"/>
    <w:rsid w:val="00147B80"/>
    <w:rsid w:val="0015019E"/>
    <w:rsid w:val="00157332"/>
    <w:rsid w:val="00162318"/>
    <w:rsid w:val="00162B7F"/>
    <w:rsid w:val="00167FEE"/>
    <w:rsid w:val="001721C1"/>
    <w:rsid w:val="00173611"/>
    <w:rsid w:val="00176E0A"/>
    <w:rsid w:val="001773A4"/>
    <w:rsid w:val="0018079B"/>
    <w:rsid w:val="0018716C"/>
    <w:rsid w:val="00187591"/>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0BF"/>
    <w:rsid w:val="002205BD"/>
    <w:rsid w:val="00226C71"/>
    <w:rsid w:val="002275B6"/>
    <w:rsid w:val="00230526"/>
    <w:rsid w:val="00237638"/>
    <w:rsid w:val="00244E6F"/>
    <w:rsid w:val="002518DF"/>
    <w:rsid w:val="00257566"/>
    <w:rsid w:val="002614CF"/>
    <w:rsid w:val="00262008"/>
    <w:rsid w:val="00264DE5"/>
    <w:rsid w:val="00271BE5"/>
    <w:rsid w:val="00273B04"/>
    <w:rsid w:val="00282FDC"/>
    <w:rsid w:val="002838E5"/>
    <w:rsid w:val="002858C5"/>
    <w:rsid w:val="00286B82"/>
    <w:rsid w:val="00292D6D"/>
    <w:rsid w:val="00293FE2"/>
    <w:rsid w:val="002940E5"/>
    <w:rsid w:val="002A33E4"/>
    <w:rsid w:val="002B19DA"/>
    <w:rsid w:val="002B1E29"/>
    <w:rsid w:val="002B2E3F"/>
    <w:rsid w:val="002B36C9"/>
    <w:rsid w:val="002B6E0A"/>
    <w:rsid w:val="002B73A1"/>
    <w:rsid w:val="002D098B"/>
    <w:rsid w:val="002D5463"/>
    <w:rsid w:val="002E0D77"/>
    <w:rsid w:val="002E6368"/>
    <w:rsid w:val="002F797F"/>
    <w:rsid w:val="003032FD"/>
    <w:rsid w:val="00304223"/>
    <w:rsid w:val="00316339"/>
    <w:rsid w:val="00320B83"/>
    <w:rsid w:val="00325572"/>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9622C"/>
    <w:rsid w:val="003B2F17"/>
    <w:rsid w:val="003B3E43"/>
    <w:rsid w:val="003B5C16"/>
    <w:rsid w:val="003C0A84"/>
    <w:rsid w:val="003C24A4"/>
    <w:rsid w:val="003C2910"/>
    <w:rsid w:val="003E2286"/>
    <w:rsid w:val="003E3C94"/>
    <w:rsid w:val="003E6B30"/>
    <w:rsid w:val="003F0845"/>
    <w:rsid w:val="00400F10"/>
    <w:rsid w:val="00401175"/>
    <w:rsid w:val="004013AD"/>
    <w:rsid w:val="004024BF"/>
    <w:rsid w:val="004032D9"/>
    <w:rsid w:val="00404C64"/>
    <w:rsid w:val="00406CAC"/>
    <w:rsid w:val="0041066B"/>
    <w:rsid w:val="00411040"/>
    <w:rsid w:val="00415838"/>
    <w:rsid w:val="00420AA4"/>
    <w:rsid w:val="0042152C"/>
    <w:rsid w:val="004234D4"/>
    <w:rsid w:val="0042410D"/>
    <w:rsid w:val="004271D2"/>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5033D5"/>
    <w:rsid w:val="005044FB"/>
    <w:rsid w:val="00521EE9"/>
    <w:rsid w:val="005308C0"/>
    <w:rsid w:val="00531531"/>
    <w:rsid w:val="00532FDA"/>
    <w:rsid w:val="0053720E"/>
    <w:rsid w:val="0054310D"/>
    <w:rsid w:val="00547976"/>
    <w:rsid w:val="00554087"/>
    <w:rsid w:val="00554BCA"/>
    <w:rsid w:val="00560682"/>
    <w:rsid w:val="00565565"/>
    <w:rsid w:val="00565591"/>
    <w:rsid w:val="00567409"/>
    <w:rsid w:val="00567E63"/>
    <w:rsid w:val="00581585"/>
    <w:rsid w:val="00583D60"/>
    <w:rsid w:val="00586332"/>
    <w:rsid w:val="00590764"/>
    <w:rsid w:val="005B4DA4"/>
    <w:rsid w:val="005C0EE0"/>
    <w:rsid w:val="005C2502"/>
    <w:rsid w:val="005C3FF9"/>
    <w:rsid w:val="005C5593"/>
    <w:rsid w:val="005D1B18"/>
    <w:rsid w:val="005D5EAB"/>
    <w:rsid w:val="005E5724"/>
    <w:rsid w:val="005E5E77"/>
    <w:rsid w:val="005F4819"/>
    <w:rsid w:val="005F6130"/>
    <w:rsid w:val="00603457"/>
    <w:rsid w:val="00606F40"/>
    <w:rsid w:val="00610F7D"/>
    <w:rsid w:val="00614187"/>
    <w:rsid w:val="0061714F"/>
    <w:rsid w:val="00621D30"/>
    <w:rsid w:val="00622C0F"/>
    <w:rsid w:val="006236C0"/>
    <w:rsid w:val="00624DBA"/>
    <w:rsid w:val="006315CC"/>
    <w:rsid w:val="00634F81"/>
    <w:rsid w:val="006350E9"/>
    <w:rsid w:val="00641567"/>
    <w:rsid w:val="006421C6"/>
    <w:rsid w:val="00642548"/>
    <w:rsid w:val="00642851"/>
    <w:rsid w:val="00647353"/>
    <w:rsid w:val="006526DE"/>
    <w:rsid w:val="00653E22"/>
    <w:rsid w:val="00656209"/>
    <w:rsid w:val="00662B9E"/>
    <w:rsid w:val="00666C6A"/>
    <w:rsid w:val="00670D56"/>
    <w:rsid w:val="00676AFA"/>
    <w:rsid w:val="006831FE"/>
    <w:rsid w:val="00684B92"/>
    <w:rsid w:val="00685977"/>
    <w:rsid w:val="00687C13"/>
    <w:rsid w:val="006967B1"/>
    <w:rsid w:val="006B7078"/>
    <w:rsid w:val="006B7A0E"/>
    <w:rsid w:val="006C20D1"/>
    <w:rsid w:val="006C62A2"/>
    <w:rsid w:val="006D21B7"/>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51C27"/>
    <w:rsid w:val="00752ED3"/>
    <w:rsid w:val="007570AC"/>
    <w:rsid w:val="007601AD"/>
    <w:rsid w:val="007616E4"/>
    <w:rsid w:val="00761AFB"/>
    <w:rsid w:val="00762F05"/>
    <w:rsid w:val="00766C0E"/>
    <w:rsid w:val="00771FC5"/>
    <w:rsid w:val="0077705C"/>
    <w:rsid w:val="0077756F"/>
    <w:rsid w:val="00777A8D"/>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C4"/>
    <w:rsid w:val="007F20E5"/>
    <w:rsid w:val="007F2439"/>
    <w:rsid w:val="007F3F10"/>
    <w:rsid w:val="007F6670"/>
    <w:rsid w:val="007F667C"/>
    <w:rsid w:val="0080544C"/>
    <w:rsid w:val="00813382"/>
    <w:rsid w:val="00824A73"/>
    <w:rsid w:val="0084084C"/>
    <w:rsid w:val="00841DFA"/>
    <w:rsid w:val="008433C3"/>
    <w:rsid w:val="00844D89"/>
    <w:rsid w:val="00845F5E"/>
    <w:rsid w:val="00847596"/>
    <w:rsid w:val="00847F63"/>
    <w:rsid w:val="00852F69"/>
    <w:rsid w:val="00855505"/>
    <w:rsid w:val="0085588A"/>
    <w:rsid w:val="00855A30"/>
    <w:rsid w:val="00857F81"/>
    <w:rsid w:val="0086136F"/>
    <w:rsid w:val="0087348D"/>
    <w:rsid w:val="00873FE9"/>
    <w:rsid w:val="00874954"/>
    <w:rsid w:val="00875C1C"/>
    <w:rsid w:val="00876501"/>
    <w:rsid w:val="0088281D"/>
    <w:rsid w:val="00882B95"/>
    <w:rsid w:val="00883399"/>
    <w:rsid w:val="0088576B"/>
    <w:rsid w:val="00897411"/>
    <w:rsid w:val="008A3BAD"/>
    <w:rsid w:val="008B3E7C"/>
    <w:rsid w:val="008B58FD"/>
    <w:rsid w:val="008C011C"/>
    <w:rsid w:val="008C56BA"/>
    <w:rsid w:val="008C7775"/>
    <w:rsid w:val="008D0AF4"/>
    <w:rsid w:val="008D1290"/>
    <w:rsid w:val="008D57FB"/>
    <w:rsid w:val="008D5A34"/>
    <w:rsid w:val="008D63EA"/>
    <w:rsid w:val="008E0ADF"/>
    <w:rsid w:val="008E2D85"/>
    <w:rsid w:val="008E3462"/>
    <w:rsid w:val="008F061C"/>
    <w:rsid w:val="008F1EAB"/>
    <w:rsid w:val="008F714D"/>
    <w:rsid w:val="0090031E"/>
    <w:rsid w:val="00903971"/>
    <w:rsid w:val="00914ACA"/>
    <w:rsid w:val="00915509"/>
    <w:rsid w:val="00916BCF"/>
    <w:rsid w:val="00917164"/>
    <w:rsid w:val="009178F2"/>
    <w:rsid w:val="00921E84"/>
    <w:rsid w:val="00924CAA"/>
    <w:rsid w:val="00945DE2"/>
    <w:rsid w:val="00950498"/>
    <w:rsid w:val="009523CF"/>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48C9"/>
    <w:rsid w:val="009B0AE7"/>
    <w:rsid w:val="009B244F"/>
    <w:rsid w:val="009C527F"/>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322F6"/>
    <w:rsid w:val="00A3323B"/>
    <w:rsid w:val="00A41815"/>
    <w:rsid w:val="00A4201D"/>
    <w:rsid w:val="00A544C2"/>
    <w:rsid w:val="00A54A6C"/>
    <w:rsid w:val="00A5764F"/>
    <w:rsid w:val="00A57F4A"/>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1F7A"/>
    <w:rsid w:val="00AA6132"/>
    <w:rsid w:val="00AA6AE0"/>
    <w:rsid w:val="00AA6C5D"/>
    <w:rsid w:val="00AA7620"/>
    <w:rsid w:val="00AB3264"/>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7B76"/>
    <w:rsid w:val="00B339BC"/>
    <w:rsid w:val="00B35851"/>
    <w:rsid w:val="00B3603E"/>
    <w:rsid w:val="00B36D4A"/>
    <w:rsid w:val="00B37FBE"/>
    <w:rsid w:val="00B41F7E"/>
    <w:rsid w:val="00B41FE4"/>
    <w:rsid w:val="00B42727"/>
    <w:rsid w:val="00B4679A"/>
    <w:rsid w:val="00B472FD"/>
    <w:rsid w:val="00B534FB"/>
    <w:rsid w:val="00B56217"/>
    <w:rsid w:val="00B62477"/>
    <w:rsid w:val="00B65237"/>
    <w:rsid w:val="00B72C46"/>
    <w:rsid w:val="00B7338A"/>
    <w:rsid w:val="00B73A56"/>
    <w:rsid w:val="00B73FFC"/>
    <w:rsid w:val="00B776A0"/>
    <w:rsid w:val="00B828F2"/>
    <w:rsid w:val="00B845B8"/>
    <w:rsid w:val="00B8555E"/>
    <w:rsid w:val="00B90349"/>
    <w:rsid w:val="00B93B64"/>
    <w:rsid w:val="00B97374"/>
    <w:rsid w:val="00B97E17"/>
    <w:rsid w:val="00BA32D5"/>
    <w:rsid w:val="00BA788E"/>
    <w:rsid w:val="00BB15E2"/>
    <w:rsid w:val="00BB1DF3"/>
    <w:rsid w:val="00BB309F"/>
    <w:rsid w:val="00BC0981"/>
    <w:rsid w:val="00BC3342"/>
    <w:rsid w:val="00BC4279"/>
    <w:rsid w:val="00BD3224"/>
    <w:rsid w:val="00BD401C"/>
    <w:rsid w:val="00BE258B"/>
    <w:rsid w:val="00BE6F33"/>
    <w:rsid w:val="00BE7F32"/>
    <w:rsid w:val="00BF2658"/>
    <w:rsid w:val="00BF470A"/>
    <w:rsid w:val="00C01055"/>
    <w:rsid w:val="00C02F51"/>
    <w:rsid w:val="00C05B78"/>
    <w:rsid w:val="00C05FD0"/>
    <w:rsid w:val="00C12D30"/>
    <w:rsid w:val="00C133E6"/>
    <w:rsid w:val="00C14D23"/>
    <w:rsid w:val="00C157F7"/>
    <w:rsid w:val="00C20511"/>
    <w:rsid w:val="00C21A88"/>
    <w:rsid w:val="00C22954"/>
    <w:rsid w:val="00C23272"/>
    <w:rsid w:val="00C30A64"/>
    <w:rsid w:val="00C3199D"/>
    <w:rsid w:val="00C31C57"/>
    <w:rsid w:val="00C36A64"/>
    <w:rsid w:val="00C37BBD"/>
    <w:rsid w:val="00C42C0E"/>
    <w:rsid w:val="00C453A3"/>
    <w:rsid w:val="00C4657D"/>
    <w:rsid w:val="00C50F16"/>
    <w:rsid w:val="00C528DF"/>
    <w:rsid w:val="00C53BB8"/>
    <w:rsid w:val="00C70150"/>
    <w:rsid w:val="00C70C15"/>
    <w:rsid w:val="00C7316C"/>
    <w:rsid w:val="00C85757"/>
    <w:rsid w:val="00C868C1"/>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7509"/>
    <w:rsid w:val="00DB36BE"/>
    <w:rsid w:val="00DC1CF9"/>
    <w:rsid w:val="00DC20BF"/>
    <w:rsid w:val="00DD1CD4"/>
    <w:rsid w:val="00DD3C55"/>
    <w:rsid w:val="00DD5F75"/>
    <w:rsid w:val="00DE217D"/>
    <w:rsid w:val="00DE3786"/>
    <w:rsid w:val="00E0027E"/>
    <w:rsid w:val="00E02DE0"/>
    <w:rsid w:val="00E14DBA"/>
    <w:rsid w:val="00E14F9D"/>
    <w:rsid w:val="00E2208C"/>
    <w:rsid w:val="00E223AC"/>
    <w:rsid w:val="00E2459D"/>
    <w:rsid w:val="00E27EC4"/>
    <w:rsid w:val="00E30316"/>
    <w:rsid w:val="00E303EE"/>
    <w:rsid w:val="00E324C6"/>
    <w:rsid w:val="00E35BBD"/>
    <w:rsid w:val="00E36216"/>
    <w:rsid w:val="00E42C87"/>
    <w:rsid w:val="00E471BD"/>
    <w:rsid w:val="00E551F8"/>
    <w:rsid w:val="00E6209B"/>
    <w:rsid w:val="00E622DB"/>
    <w:rsid w:val="00E637DA"/>
    <w:rsid w:val="00E70A00"/>
    <w:rsid w:val="00E70F30"/>
    <w:rsid w:val="00E71651"/>
    <w:rsid w:val="00E7271F"/>
    <w:rsid w:val="00E727B3"/>
    <w:rsid w:val="00E80775"/>
    <w:rsid w:val="00E87990"/>
    <w:rsid w:val="00EA2C45"/>
    <w:rsid w:val="00EB211E"/>
    <w:rsid w:val="00EB25DC"/>
    <w:rsid w:val="00EB5DAA"/>
    <w:rsid w:val="00EC15A3"/>
    <w:rsid w:val="00EC287A"/>
    <w:rsid w:val="00EC34B7"/>
    <w:rsid w:val="00EC7DD0"/>
    <w:rsid w:val="00ED2317"/>
    <w:rsid w:val="00ED31CD"/>
    <w:rsid w:val="00ED42C5"/>
    <w:rsid w:val="00ED7A7E"/>
    <w:rsid w:val="00EE26D9"/>
    <w:rsid w:val="00EE6615"/>
    <w:rsid w:val="00EE6AE1"/>
    <w:rsid w:val="00EF0344"/>
    <w:rsid w:val="00EF05CC"/>
    <w:rsid w:val="00EF07E4"/>
    <w:rsid w:val="00EF47F9"/>
    <w:rsid w:val="00F05729"/>
    <w:rsid w:val="00F05E96"/>
    <w:rsid w:val="00F06A8A"/>
    <w:rsid w:val="00F134BF"/>
    <w:rsid w:val="00F1351B"/>
    <w:rsid w:val="00F22FD8"/>
    <w:rsid w:val="00F2370C"/>
    <w:rsid w:val="00F239AA"/>
    <w:rsid w:val="00F3027B"/>
    <w:rsid w:val="00F3343A"/>
    <w:rsid w:val="00F37B93"/>
    <w:rsid w:val="00F37E44"/>
    <w:rsid w:val="00F459E2"/>
    <w:rsid w:val="00F474C1"/>
    <w:rsid w:val="00F51011"/>
    <w:rsid w:val="00F55392"/>
    <w:rsid w:val="00F554B9"/>
    <w:rsid w:val="00F61BA7"/>
    <w:rsid w:val="00F61FA4"/>
    <w:rsid w:val="00F750C1"/>
    <w:rsid w:val="00F84219"/>
    <w:rsid w:val="00F865E8"/>
    <w:rsid w:val="00F9164E"/>
    <w:rsid w:val="00F94A1E"/>
    <w:rsid w:val="00FA4E6C"/>
    <w:rsid w:val="00FB42F2"/>
    <w:rsid w:val="00FB59AB"/>
    <w:rsid w:val="00FB7AF0"/>
    <w:rsid w:val="00FC20FC"/>
    <w:rsid w:val="00FC3A49"/>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D363D2"/>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ABEA5-75D7-49E7-B508-BA220DAA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3086</Words>
  <Characters>916</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108</cp:revision>
  <cp:lastPrinted>2013-06-24T04:27:00Z</cp:lastPrinted>
  <dcterms:created xsi:type="dcterms:W3CDTF">2021-05-19T04:49:00Z</dcterms:created>
  <dcterms:modified xsi:type="dcterms:W3CDTF">2025-12-03T06:15:00Z</dcterms:modified>
</cp:coreProperties>
</file>