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05882" w14:textId="77777777" w:rsidR="000A797C" w:rsidRPr="00A93031" w:rsidRDefault="000A797C" w:rsidP="00FD69F5">
      <w:pPr>
        <w:pStyle w:val="a3"/>
        <w:widowControl/>
        <w:jc w:val="center"/>
      </w:pPr>
      <w:r w:rsidRPr="00A93031">
        <w:rPr>
          <w:rFonts w:hint="eastAsia"/>
          <w:sz w:val="32"/>
        </w:rPr>
        <w:t>財産形成貯蓄規程</w:t>
      </w:r>
    </w:p>
    <w:p w14:paraId="65F02B45" w14:textId="77777777" w:rsidR="000A797C" w:rsidRPr="00A93031" w:rsidRDefault="000A797C" w:rsidP="00FD69F5">
      <w:pPr>
        <w:pStyle w:val="a3"/>
        <w:widowControl/>
      </w:pPr>
    </w:p>
    <w:p w14:paraId="49B8F12C" w14:textId="77777777" w:rsidR="00C679F6" w:rsidRPr="00A93031" w:rsidRDefault="00C679F6" w:rsidP="00FD69F5">
      <w:pPr>
        <w:pStyle w:val="a3"/>
        <w:widowControl/>
      </w:pPr>
    </w:p>
    <w:p w14:paraId="57090F88" w14:textId="77777777" w:rsidR="000A797C" w:rsidRPr="00A93031" w:rsidRDefault="000A797C" w:rsidP="00FD69F5">
      <w:pPr>
        <w:pStyle w:val="a3"/>
        <w:widowControl/>
      </w:pPr>
      <w:r w:rsidRPr="00A93031">
        <w:rPr>
          <w:rFonts w:hint="eastAsia"/>
        </w:rPr>
        <w:t>（適　　用）</w:t>
      </w:r>
    </w:p>
    <w:p w14:paraId="11A5B97D" w14:textId="77777777" w:rsidR="000A797C" w:rsidRPr="00A93031" w:rsidRDefault="000A797C" w:rsidP="00FD69F5">
      <w:pPr>
        <w:pStyle w:val="a3"/>
        <w:widowControl/>
        <w:ind w:left="800" w:hangingChars="400" w:hanging="800"/>
      </w:pPr>
      <w:r w:rsidRPr="00A93031">
        <w:rPr>
          <w:rFonts w:hint="eastAsia"/>
        </w:rPr>
        <w:t>第１条　　この規程は、勤労者財産形成促進法に基づく財産形成貯蓄（以下「財形貯蓄」という。）の取扱いについて定めたものである。</w:t>
      </w:r>
    </w:p>
    <w:p w14:paraId="1DC9A529" w14:textId="77777777" w:rsidR="000A797C" w:rsidRPr="00A93031" w:rsidRDefault="000A797C" w:rsidP="00FD69F5">
      <w:pPr>
        <w:pStyle w:val="a3"/>
        <w:widowControl/>
      </w:pPr>
    </w:p>
    <w:p w14:paraId="5BD1EAF0" w14:textId="77777777" w:rsidR="000A797C" w:rsidRPr="00A93031" w:rsidRDefault="000A797C" w:rsidP="00FD69F5">
      <w:pPr>
        <w:pStyle w:val="a3"/>
        <w:widowControl/>
      </w:pPr>
      <w:r w:rsidRPr="00A93031">
        <w:rPr>
          <w:rFonts w:hint="eastAsia"/>
        </w:rPr>
        <w:t>（種　　類）</w:t>
      </w:r>
    </w:p>
    <w:p w14:paraId="1F2ED93F" w14:textId="77777777" w:rsidR="000A797C" w:rsidRPr="00A93031" w:rsidRDefault="000A797C" w:rsidP="00FD69F5">
      <w:pPr>
        <w:pStyle w:val="a3"/>
        <w:widowControl/>
      </w:pPr>
      <w:r w:rsidRPr="00A93031">
        <w:rPr>
          <w:rFonts w:hint="eastAsia"/>
        </w:rPr>
        <w:t>第２条　　財形貯蓄の種類は、一般財形貯蓄・財形住宅貯蓄及び財形年金貯蓄とする。</w:t>
      </w:r>
    </w:p>
    <w:p w14:paraId="63511A7B" w14:textId="77777777" w:rsidR="000A797C" w:rsidRPr="00A93031" w:rsidRDefault="000A797C" w:rsidP="00FD69F5">
      <w:pPr>
        <w:pStyle w:val="a3"/>
        <w:widowControl/>
      </w:pPr>
    </w:p>
    <w:p w14:paraId="3971BD4C" w14:textId="77777777" w:rsidR="000A797C" w:rsidRPr="00A93031" w:rsidRDefault="000A797C" w:rsidP="00FD69F5">
      <w:pPr>
        <w:pStyle w:val="a3"/>
        <w:widowControl/>
      </w:pPr>
      <w:r w:rsidRPr="00A93031">
        <w:rPr>
          <w:rFonts w:hint="eastAsia"/>
        </w:rPr>
        <w:t>（財形貯蓄契約および取扱金融機関）</w:t>
      </w:r>
    </w:p>
    <w:p w14:paraId="5B77D391" w14:textId="77777777" w:rsidR="000A797C" w:rsidRPr="00A93031" w:rsidRDefault="000A797C" w:rsidP="00FD69F5">
      <w:pPr>
        <w:pStyle w:val="a3"/>
        <w:widowControl/>
      </w:pPr>
      <w:r w:rsidRPr="00A93031">
        <w:rPr>
          <w:rFonts w:hint="eastAsia"/>
        </w:rPr>
        <w:t>第３条　　財形貯蓄契約は、一般財形貯蓄・財形住宅貯蓄</w:t>
      </w:r>
      <w:r w:rsidR="00F35FEA" w:rsidRPr="00A93031">
        <w:rPr>
          <w:rFonts w:hint="eastAsia"/>
        </w:rPr>
        <w:t>および財形</w:t>
      </w:r>
      <w:r w:rsidRPr="00A93031">
        <w:rPr>
          <w:rFonts w:hint="eastAsia"/>
        </w:rPr>
        <w:t>年金貯蓄とする。</w:t>
      </w:r>
    </w:p>
    <w:p w14:paraId="1EFC3C0B" w14:textId="77777777" w:rsidR="000A797C" w:rsidRPr="00A93031" w:rsidRDefault="000A797C" w:rsidP="00FD69F5">
      <w:pPr>
        <w:pStyle w:val="a3"/>
        <w:widowControl/>
        <w:ind w:leftChars="250" w:left="800" w:hangingChars="100" w:hanging="200"/>
      </w:pPr>
      <w:r w:rsidRPr="00A93031">
        <w:rPr>
          <w:rFonts w:hint="eastAsia"/>
        </w:rPr>
        <w:t>②　財形貯蓄の取扱金融機関は</w:t>
      </w:r>
      <w:r w:rsidR="00F35FEA" w:rsidRPr="00A93031">
        <w:rPr>
          <w:rFonts w:hint="eastAsia"/>
        </w:rPr>
        <w:t>次のとおりとし、加入希望者はこれらのうち一つの金融機関を選択することができる。</w:t>
      </w:r>
    </w:p>
    <w:p w14:paraId="4D9827B8" w14:textId="77777777" w:rsidR="000A797C" w:rsidRPr="00A93031" w:rsidRDefault="00F35FEA" w:rsidP="00FD69F5">
      <w:pPr>
        <w:pStyle w:val="a3"/>
        <w:widowControl/>
        <w:ind w:leftChars="500" w:left="1400" w:hangingChars="100" w:hanging="200"/>
      </w:pPr>
      <w:r w:rsidRPr="00A93031">
        <w:rPr>
          <w:rFonts w:hint="eastAsia"/>
        </w:rPr>
        <w:t>1.　株式会社みずほ銀行</w:t>
      </w:r>
    </w:p>
    <w:p w14:paraId="6138A0BF" w14:textId="77777777" w:rsidR="00F35FEA" w:rsidRPr="00A93031" w:rsidRDefault="00F35FEA" w:rsidP="00FD69F5">
      <w:pPr>
        <w:pStyle w:val="a3"/>
        <w:widowControl/>
        <w:ind w:leftChars="500" w:left="1400" w:hangingChars="100" w:hanging="200"/>
      </w:pPr>
      <w:r w:rsidRPr="00A93031">
        <w:rPr>
          <w:rFonts w:hint="eastAsia"/>
        </w:rPr>
        <w:t>2.　労働金庫</w:t>
      </w:r>
    </w:p>
    <w:p w14:paraId="547BB699" w14:textId="77777777" w:rsidR="00F35FEA" w:rsidRPr="00A93031" w:rsidRDefault="00F35FEA" w:rsidP="00FD69F5">
      <w:pPr>
        <w:pStyle w:val="a3"/>
        <w:widowControl/>
      </w:pPr>
    </w:p>
    <w:p w14:paraId="2918E50C" w14:textId="77777777" w:rsidR="000A797C" w:rsidRPr="00A93031" w:rsidRDefault="000A797C" w:rsidP="00FD69F5">
      <w:pPr>
        <w:pStyle w:val="a3"/>
        <w:widowControl/>
      </w:pPr>
      <w:r w:rsidRPr="00A93031">
        <w:rPr>
          <w:rFonts w:hint="eastAsia"/>
        </w:rPr>
        <w:t>（積立方法及び積立金額）</w:t>
      </w:r>
    </w:p>
    <w:p w14:paraId="3B17D28E" w14:textId="77777777" w:rsidR="000A797C" w:rsidRPr="00A93031" w:rsidRDefault="000A797C" w:rsidP="00FD69F5">
      <w:pPr>
        <w:pStyle w:val="a3"/>
        <w:widowControl/>
        <w:ind w:left="800" w:hangingChars="400" w:hanging="800"/>
      </w:pPr>
      <w:r w:rsidRPr="00A93031">
        <w:rPr>
          <w:rFonts w:hint="eastAsia"/>
        </w:rPr>
        <w:t>第４条　　財形貯蓄の積立方法および積立金額は、毎月の給与または賞与、もしくは給与・賞与の併用により次のとおりとする。</w:t>
      </w:r>
    </w:p>
    <w:p w14:paraId="1BF55938" w14:textId="77777777" w:rsidR="000A797C" w:rsidRPr="00A93031" w:rsidRDefault="000A797C" w:rsidP="00FD69F5">
      <w:pPr>
        <w:pStyle w:val="a3"/>
        <w:widowControl/>
        <w:ind w:leftChars="500" w:left="1400" w:hangingChars="100" w:hanging="200"/>
      </w:pPr>
      <w:r w:rsidRPr="00A93031">
        <w:t>1.</w:t>
      </w:r>
      <w:r w:rsidRPr="00A93031">
        <w:rPr>
          <w:rFonts w:hint="eastAsia"/>
        </w:rPr>
        <w:t xml:space="preserve">　給与からの積立金額　　</w:t>
      </w:r>
      <w:r w:rsidRPr="00A93031">
        <w:t>1,000</w:t>
      </w:r>
      <w:r w:rsidRPr="00A93031">
        <w:rPr>
          <w:rFonts w:hint="eastAsia"/>
        </w:rPr>
        <w:t>円の整数倍</w:t>
      </w:r>
    </w:p>
    <w:p w14:paraId="2E6C85B2" w14:textId="77777777" w:rsidR="000A797C" w:rsidRPr="00A93031" w:rsidRDefault="000A797C" w:rsidP="00FD69F5">
      <w:pPr>
        <w:pStyle w:val="a3"/>
        <w:widowControl/>
        <w:ind w:leftChars="500" w:left="1400" w:hangingChars="100" w:hanging="200"/>
      </w:pPr>
      <w:r w:rsidRPr="00A93031">
        <w:t>2.</w:t>
      </w:r>
      <w:r w:rsidRPr="00A93031">
        <w:rPr>
          <w:rFonts w:hint="eastAsia"/>
        </w:rPr>
        <w:t xml:space="preserve">　賞与からの積立金額　</w:t>
      </w:r>
      <w:r w:rsidRPr="00A93031">
        <w:t xml:space="preserve"> 10,000</w:t>
      </w:r>
      <w:r w:rsidRPr="00A93031">
        <w:rPr>
          <w:rFonts w:hint="eastAsia"/>
        </w:rPr>
        <w:t>円の整数倍</w:t>
      </w:r>
    </w:p>
    <w:p w14:paraId="1451DB07" w14:textId="77777777" w:rsidR="000A797C" w:rsidRPr="00A93031" w:rsidRDefault="000A797C" w:rsidP="00FD69F5">
      <w:pPr>
        <w:pStyle w:val="a3"/>
        <w:widowControl/>
      </w:pPr>
    </w:p>
    <w:p w14:paraId="234C5B75" w14:textId="77777777" w:rsidR="000A797C" w:rsidRPr="00A93031" w:rsidRDefault="000A797C" w:rsidP="00FD69F5">
      <w:pPr>
        <w:pStyle w:val="a3"/>
        <w:widowControl/>
      </w:pPr>
      <w:r w:rsidRPr="00A93031">
        <w:rPr>
          <w:rFonts w:hint="eastAsia"/>
        </w:rPr>
        <w:t>（加入申込及び積立方法・積立金額の変更申込）</w:t>
      </w:r>
    </w:p>
    <w:p w14:paraId="435D6F05" w14:textId="77777777" w:rsidR="000A797C" w:rsidRPr="00A93031" w:rsidRDefault="000A797C" w:rsidP="00FD69F5">
      <w:pPr>
        <w:pStyle w:val="a3"/>
        <w:widowControl/>
        <w:ind w:left="800" w:hangingChars="400" w:hanging="800"/>
      </w:pPr>
      <w:r w:rsidRPr="00A93031">
        <w:rPr>
          <w:rFonts w:hint="eastAsia"/>
        </w:rPr>
        <w:t>第５条　　財形貯蓄への加入及び積立方法・積立金額の変更は毎年４月・１０月に行うものとし、所定の書類により各々前月の１５日までに申し込むものとする。</w:t>
      </w:r>
    </w:p>
    <w:p w14:paraId="7278F2A6" w14:textId="77777777" w:rsidR="000A797C" w:rsidRPr="00A93031" w:rsidRDefault="000A797C" w:rsidP="00FD69F5">
      <w:pPr>
        <w:pStyle w:val="a3"/>
        <w:widowControl/>
      </w:pPr>
    </w:p>
    <w:p w14:paraId="2501B05C" w14:textId="77777777" w:rsidR="000A797C" w:rsidRPr="00A93031" w:rsidRDefault="000A797C" w:rsidP="00FD69F5">
      <w:pPr>
        <w:pStyle w:val="a3"/>
        <w:widowControl/>
      </w:pPr>
      <w:r w:rsidRPr="00A93031">
        <w:rPr>
          <w:rFonts w:hint="eastAsia"/>
        </w:rPr>
        <w:t>（積立額の控除及び金融機関への預入）</w:t>
      </w:r>
    </w:p>
    <w:p w14:paraId="4CD77C2F" w14:textId="77777777" w:rsidR="000A797C" w:rsidRPr="00A93031" w:rsidRDefault="000A797C" w:rsidP="00FD69F5">
      <w:pPr>
        <w:pStyle w:val="a3"/>
        <w:widowControl/>
        <w:ind w:left="800" w:hangingChars="400" w:hanging="800"/>
      </w:pPr>
      <w:r w:rsidRPr="00A93031">
        <w:rPr>
          <w:rFonts w:hint="eastAsia"/>
        </w:rPr>
        <w:t>第６条　　会社は前条の申し込みに基づき給与及び賞与から積立申込額を控除し、第４条第２項の金融機関へ預け入れるものとする。</w:t>
      </w:r>
    </w:p>
    <w:p w14:paraId="01C3EAD9" w14:textId="77777777" w:rsidR="000A797C" w:rsidRPr="00A93031" w:rsidRDefault="000A797C" w:rsidP="00FD69F5">
      <w:pPr>
        <w:pStyle w:val="a3"/>
        <w:widowControl/>
      </w:pPr>
    </w:p>
    <w:p w14:paraId="54153D27" w14:textId="77777777" w:rsidR="000A797C" w:rsidRPr="00A93031" w:rsidRDefault="000A797C" w:rsidP="00FD69F5">
      <w:pPr>
        <w:pStyle w:val="a3"/>
        <w:widowControl/>
      </w:pPr>
      <w:r w:rsidRPr="00A93031">
        <w:rPr>
          <w:rFonts w:hint="eastAsia"/>
        </w:rPr>
        <w:t>（</w:t>
      </w:r>
      <w:r w:rsidRPr="00A93031">
        <w:fldChar w:fldCharType="begin"/>
      </w:r>
      <w:r w:rsidRPr="00A93031">
        <w:instrText>eq \o\ad(\d\fo"</w:instrText>
      </w:r>
      <w:r w:rsidRPr="00A93031">
        <w:rPr>
          <w:rFonts w:hint="eastAsia"/>
        </w:rPr>
        <w:instrText xml:space="preserve">利息等　</w:instrText>
      </w:r>
      <w:r w:rsidRPr="00A93031">
        <w:instrText>"(),</w:instrText>
      </w:r>
      <w:r w:rsidRPr="00A93031">
        <w:rPr>
          <w:rFonts w:hint="eastAsia"/>
        </w:rPr>
        <w:instrText>利息等</w:instrText>
      </w:r>
      <w:r w:rsidRPr="00A93031">
        <w:instrText>)</w:instrText>
      </w:r>
      <w:r w:rsidRPr="00A93031">
        <w:fldChar w:fldCharType="end"/>
      </w:r>
      <w:r w:rsidRPr="00A93031">
        <w:rPr>
          <w:rFonts w:hint="eastAsia"/>
        </w:rPr>
        <w:t>）</w:t>
      </w:r>
    </w:p>
    <w:p w14:paraId="4DD7F575" w14:textId="77777777" w:rsidR="000A797C" w:rsidRPr="00A93031" w:rsidRDefault="000A797C" w:rsidP="00FD69F5">
      <w:pPr>
        <w:pStyle w:val="a3"/>
        <w:widowControl/>
        <w:ind w:left="800" w:hangingChars="400" w:hanging="800"/>
      </w:pPr>
      <w:r w:rsidRPr="00A93031">
        <w:rPr>
          <w:rFonts w:hint="eastAsia"/>
        </w:rPr>
        <w:t>第７条　　財形貯蓄に対する利率及び利息の計算方法・計算時期・支払等については契約金融機関の定めによるものとする。</w:t>
      </w:r>
    </w:p>
    <w:p w14:paraId="70F076BF" w14:textId="77777777" w:rsidR="000A797C" w:rsidRPr="00A93031" w:rsidRDefault="000A797C" w:rsidP="00FD69F5">
      <w:pPr>
        <w:pStyle w:val="a3"/>
        <w:widowControl/>
      </w:pPr>
    </w:p>
    <w:p w14:paraId="54087725" w14:textId="77777777" w:rsidR="000A797C" w:rsidRPr="00A93031" w:rsidRDefault="000A797C" w:rsidP="00FD69F5">
      <w:pPr>
        <w:pStyle w:val="a3"/>
        <w:widowControl/>
      </w:pPr>
      <w:r w:rsidRPr="00A93031">
        <w:rPr>
          <w:rFonts w:hint="eastAsia"/>
        </w:rPr>
        <w:t>（積立の中断）</w:t>
      </w:r>
    </w:p>
    <w:p w14:paraId="63CFA6B9" w14:textId="77777777" w:rsidR="000A797C" w:rsidRPr="00A93031" w:rsidRDefault="000A797C" w:rsidP="00FD69F5">
      <w:pPr>
        <w:pStyle w:val="a3"/>
        <w:widowControl/>
        <w:ind w:left="800" w:hangingChars="400" w:hanging="800"/>
      </w:pPr>
      <w:r w:rsidRPr="00A93031">
        <w:rPr>
          <w:rFonts w:hint="eastAsia"/>
        </w:rPr>
        <w:t>第８条　　財形貯蓄の積立の中断は原則として認めない。ただし、特段の事由（病気休職など）があり、積立を継続することが困難であると会社が認めた場合には、その事由が継続する間に限り積立を中断することができる。</w:t>
      </w:r>
    </w:p>
    <w:p w14:paraId="303BF0B5" w14:textId="77777777" w:rsidR="000A797C" w:rsidRPr="00A93031" w:rsidRDefault="000A797C" w:rsidP="00FD69F5">
      <w:pPr>
        <w:pStyle w:val="a3"/>
        <w:widowControl/>
      </w:pPr>
    </w:p>
    <w:p w14:paraId="068E2002" w14:textId="77777777" w:rsidR="000A797C" w:rsidRPr="00A93031" w:rsidRDefault="000A797C" w:rsidP="00FD69F5">
      <w:pPr>
        <w:pStyle w:val="a3"/>
        <w:widowControl/>
      </w:pPr>
      <w:r w:rsidRPr="00A93031">
        <w:rPr>
          <w:rFonts w:hint="eastAsia"/>
        </w:rPr>
        <w:t>（解約および払い戻し）</w:t>
      </w:r>
    </w:p>
    <w:p w14:paraId="156E8E72" w14:textId="77777777" w:rsidR="000A797C" w:rsidRPr="00A93031" w:rsidRDefault="000A797C" w:rsidP="00FD69F5">
      <w:pPr>
        <w:pStyle w:val="a3"/>
        <w:widowControl/>
      </w:pPr>
      <w:r w:rsidRPr="00A93031">
        <w:rPr>
          <w:rFonts w:hint="eastAsia"/>
        </w:rPr>
        <w:t>第９条　　財形貯蓄は次の場合解約または払い戻し（全部または一部）ができるものとする。</w:t>
      </w:r>
    </w:p>
    <w:p w14:paraId="4D5B7B36" w14:textId="77777777" w:rsidR="000A797C" w:rsidRPr="00A93031" w:rsidRDefault="000A797C" w:rsidP="00FD69F5">
      <w:pPr>
        <w:pStyle w:val="a3"/>
        <w:widowControl/>
        <w:ind w:leftChars="500" w:left="1400" w:hangingChars="100" w:hanging="200"/>
      </w:pPr>
      <w:r w:rsidRPr="00A93031">
        <w:t>1.</w:t>
      </w:r>
      <w:r w:rsidRPr="00A93031">
        <w:rPr>
          <w:rFonts w:hint="eastAsia"/>
        </w:rPr>
        <w:t xml:space="preserve">　加入者が解約または払い戻しを申し出たとき。ただし、原則として積立開始後１年間は認めない。</w:t>
      </w:r>
    </w:p>
    <w:p w14:paraId="4992B19D" w14:textId="77777777" w:rsidR="000A797C" w:rsidRPr="00A93031" w:rsidRDefault="000A797C" w:rsidP="00FD69F5">
      <w:pPr>
        <w:pStyle w:val="a3"/>
        <w:widowControl/>
        <w:ind w:leftChars="500" w:left="1400" w:hangingChars="100" w:hanging="200"/>
      </w:pPr>
      <w:r w:rsidRPr="00A93031">
        <w:t>2.</w:t>
      </w:r>
      <w:r w:rsidRPr="00A93031">
        <w:rPr>
          <w:rFonts w:hint="eastAsia"/>
        </w:rPr>
        <w:t xml:space="preserve">　加入者が退職もしくは解雇されたとき。</w:t>
      </w:r>
    </w:p>
    <w:p w14:paraId="1BB4BC90" w14:textId="77777777" w:rsidR="000A797C" w:rsidRPr="00A93031" w:rsidRDefault="000A797C" w:rsidP="00FD69F5">
      <w:pPr>
        <w:pStyle w:val="a3"/>
        <w:widowControl/>
        <w:ind w:leftChars="250" w:left="800" w:hangingChars="100" w:hanging="200"/>
      </w:pPr>
      <w:r w:rsidRPr="00A93031">
        <w:rPr>
          <w:rFonts w:hint="eastAsia"/>
        </w:rPr>
        <w:t>②　解約または払い戻しの請求は所定の書類により毎月末までに申し込むものとする。</w:t>
      </w:r>
    </w:p>
    <w:p w14:paraId="7FB2A2B2" w14:textId="77777777" w:rsidR="000A797C" w:rsidRPr="00A93031" w:rsidRDefault="000A797C" w:rsidP="00FD69F5">
      <w:pPr>
        <w:pStyle w:val="a3"/>
        <w:widowControl/>
        <w:ind w:leftChars="250" w:left="800" w:hangingChars="100" w:hanging="200"/>
      </w:pPr>
      <w:r w:rsidRPr="00A93031">
        <w:rPr>
          <w:rFonts w:hint="eastAsia"/>
        </w:rPr>
        <w:t>③　前項により請求のあった払戻金については、翌月の１０日までに契約金融機関から当該加入者の指定する金融機関の口座に振込むものとする。</w:t>
      </w:r>
    </w:p>
    <w:p w14:paraId="03188453" w14:textId="77777777" w:rsidR="000A797C" w:rsidRPr="00A93031" w:rsidRDefault="000A797C" w:rsidP="00FD69F5">
      <w:pPr>
        <w:pStyle w:val="a3"/>
        <w:widowControl/>
      </w:pPr>
    </w:p>
    <w:p w14:paraId="5E9908CA" w14:textId="77777777" w:rsidR="000A797C" w:rsidRPr="00A93031" w:rsidRDefault="000A797C" w:rsidP="00FD69F5">
      <w:pPr>
        <w:pStyle w:val="a3"/>
        <w:widowControl/>
      </w:pPr>
      <w:r w:rsidRPr="00A93031">
        <w:rPr>
          <w:rFonts w:hint="eastAsia"/>
        </w:rPr>
        <w:t>（残高通知）</w:t>
      </w:r>
    </w:p>
    <w:p w14:paraId="2FF326C5" w14:textId="77777777" w:rsidR="000A797C" w:rsidRPr="00A93031" w:rsidRDefault="000A797C" w:rsidP="00FD69F5">
      <w:pPr>
        <w:pStyle w:val="a3"/>
        <w:widowControl/>
      </w:pPr>
      <w:r w:rsidRPr="00A93031">
        <w:rPr>
          <w:rFonts w:hint="eastAsia"/>
        </w:rPr>
        <w:t>第</w:t>
      </w:r>
      <w:r w:rsidRPr="00A93031">
        <w:t>1</w:t>
      </w:r>
      <w:r w:rsidRPr="00A93031">
        <w:rPr>
          <w:rFonts w:hint="eastAsia"/>
        </w:rPr>
        <w:t>0条　　財形貯蓄の残高は、６か月毎に契約金融機関が作成する残高通知書により加入者へ通知する。</w:t>
      </w:r>
    </w:p>
    <w:p w14:paraId="1E2327F0" w14:textId="77777777" w:rsidR="000A797C" w:rsidRPr="00A93031" w:rsidRDefault="000A797C" w:rsidP="00FD69F5">
      <w:pPr>
        <w:pStyle w:val="a3"/>
        <w:widowControl/>
      </w:pPr>
    </w:p>
    <w:p w14:paraId="45BFE9E5" w14:textId="77777777" w:rsidR="000A797C" w:rsidRPr="00A93031" w:rsidRDefault="000A797C" w:rsidP="00FD69F5">
      <w:pPr>
        <w:pStyle w:val="a3"/>
        <w:widowControl/>
      </w:pPr>
      <w:r w:rsidRPr="00A93031">
        <w:rPr>
          <w:rFonts w:hint="eastAsia"/>
        </w:rPr>
        <w:t>（届出事項の変更）</w:t>
      </w:r>
    </w:p>
    <w:p w14:paraId="6E7CC982" w14:textId="77777777" w:rsidR="000A797C" w:rsidRPr="00A93031" w:rsidRDefault="000A797C" w:rsidP="00FD69F5">
      <w:pPr>
        <w:pStyle w:val="a3"/>
        <w:widowControl/>
        <w:ind w:left="800" w:hangingChars="400" w:hanging="800"/>
      </w:pPr>
      <w:r w:rsidRPr="00A93031">
        <w:rPr>
          <w:rFonts w:hint="eastAsia"/>
        </w:rPr>
        <w:t>第</w:t>
      </w:r>
      <w:r w:rsidRPr="00A93031">
        <w:t>1</w:t>
      </w:r>
      <w:r w:rsidRPr="00A93031">
        <w:rPr>
          <w:rFonts w:hint="eastAsia"/>
        </w:rPr>
        <w:t>1条　　加入者は財形貯蓄に関し、届け出た事項に変更が生じた場合は、所定の書類によりその旨届け出なければならない。</w:t>
      </w:r>
    </w:p>
    <w:p w14:paraId="444B7FD4" w14:textId="77777777" w:rsidR="000A797C" w:rsidRPr="00A93031" w:rsidRDefault="000A797C" w:rsidP="00FD69F5">
      <w:pPr>
        <w:pStyle w:val="a3"/>
        <w:widowControl/>
      </w:pPr>
    </w:p>
    <w:p w14:paraId="1F73CEBF" w14:textId="77777777" w:rsidR="006B3516" w:rsidRPr="00A93031" w:rsidRDefault="006B3516" w:rsidP="00FD69F5">
      <w:pPr>
        <w:pStyle w:val="a3"/>
        <w:widowControl/>
      </w:pPr>
    </w:p>
    <w:p w14:paraId="38CF29FD" w14:textId="77777777" w:rsidR="000A797C" w:rsidRPr="00A93031" w:rsidRDefault="000A797C" w:rsidP="00FD69F5">
      <w:pPr>
        <w:pStyle w:val="a3"/>
        <w:widowControl/>
        <w:jc w:val="center"/>
      </w:pPr>
      <w:r w:rsidRPr="00A93031">
        <w:rPr>
          <w:rFonts w:hint="eastAsia"/>
        </w:rPr>
        <w:t>付　　則</w:t>
      </w:r>
    </w:p>
    <w:p w14:paraId="7E8A9603" w14:textId="77777777" w:rsidR="00F35FEA" w:rsidRPr="00A93031" w:rsidRDefault="00F35FEA" w:rsidP="00FD69F5">
      <w:pPr>
        <w:pStyle w:val="a3"/>
        <w:widowControl/>
      </w:pPr>
    </w:p>
    <w:p w14:paraId="25A9FFC1" w14:textId="77777777" w:rsidR="000A797C" w:rsidRPr="00A93031" w:rsidRDefault="000A797C" w:rsidP="00FD69F5">
      <w:pPr>
        <w:pStyle w:val="a3"/>
        <w:widowControl/>
      </w:pPr>
      <w:r w:rsidRPr="00A93031">
        <w:rPr>
          <w:rFonts w:hint="eastAsia"/>
        </w:rPr>
        <w:t>第１条　　この規程は、</w:t>
      </w:r>
      <w:r w:rsidRPr="00A93031">
        <w:t>199</w:t>
      </w:r>
      <w:r w:rsidRPr="00A93031">
        <w:rPr>
          <w:rFonts w:hint="eastAsia"/>
        </w:rPr>
        <w:t>6年４月１日より施行する。</w:t>
      </w:r>
    </w:p>
    <w:p w14:paraId="05C562F6" w14:textId="77777777" w:rsidR="00147832" w:rsidRPr="00A93031" w:rsidRDefault="00147832" w:rsidP="00FD69F5">
      <w:pPr>
        <w:pStyle w:val="a3"/>
        <w:widowControl/>
      </w:pPr>
    </w:p>
    <w:p w14:paraId="007234AA" w14:textId="77777777" w:rsidR="00F35FEA" w:rsidRPr="00A93031" w:rsidRDefault="00F35FEA" w:rsidP="00FD69F5">
      <w:pPr>
        <w:pStyle w:val="a3"/>
        <w:widowControl/>
      </w:pPr>
    </w:p>
    <w:p w14:paraId="385B0133" w14:textId="77777777" w:rsidR="00F35FEA" w:rsidRPr="00A93031" w:rsidRDefault="00F35FEA" w:rsidP="00FD69F5">
      <w:pPr>
        <w:pStyle w:val="a3"/>
        <w:widowControl/>
      </w:pPr>
    </w:p>
    <w:p w14:paraId="1649D826" w14:textId="77777777" w:rsidR="00F35FEA" w:rsidRPr="00A93031" w:rsidRDefault="00F35FEA" w:rsidP="00FD69F5">
      <w:pPr>
        <w:pStyle w:val="a3"/>
        <w:widowControl/>
      </w:pPr>
    </w:p>
    <w:p w14:paraId="29F5E7D9" w14:textId="77777777" w:rsidR="00F35FEA" w:rsidRPr="00A93031" w:rsidRDefault="00F35FEA" w:rsidP="00FD69F5">
      <w:pPr>
        <w:pStyle w:val="a3"/>
        <w:widowControl/>
      </w:pPr>
    </w:p>
    <w:p w14:paraId="59CC3298" w14:textId="77777777" w:rsidR="00F35FEA" w:rsidRPr="00A93031" w:rsidRDefault="00F35FEA" w:rsidP="00FD69F5">
      <w:pPr>
        <w:pStyle w:val="a3"/>
        <w:widowControl/>
      </w:pPr>
    </w:p>
    <w:p w14:paraId="09BDC4FE" w14:textId="77777777" w:rsidR="00F35FEA" w:rsidRPr="00A93031" w:rsidRDefault="00F35FEA" w:rsidP="00FD69F5">
      <w:pPr>
        <w:pStyle w:val="a3"/>
        <w:widowControl/>
      </w:pPr>
    </w:p>
    <w:p w14:paraId="503AFA99" w14:textId="77777777" w:rsidR="00F35FEA" w:rsidRPr="00A93031" w:rsidRDefault="00F35FEA" w:rsidP="00FD69F5">
      <w:pPr>
        <w:pStyle w:val="a3"/>
        <w:widowControl/>
      </w:pPr>
    </w:p>
    <w:p w14:paraId="01AC8D83" w14:textId="77777777" w:rsidR="00F35FEA" w:rsidRPr="00A93031" w:rsidRDefault="00F35FEA" w:rsidP="00FD69F5">
      <w:pPr>
        <w:pStyle w:val="a3"/>
        <w:widowControl/>
      </w:pPr>
    </w:p>
    <w:p w14:paraId="53BD8A78" w14:textId="77777777" w:rsidR="00F35FEA" w:rsidRPr="00A93031" w:rsidRDefault="00F35FEA" w:rsidP="00FD69F5">
      <w:pPr>
        <w:pStyle w:val="a3"/>
        <w:widowControl/>
      </w:pPr>
    </w:p>
    <w:p w14:paraId="2975FA0F" w14:textId="77777777" w:rsidR="00F35FEA" w:rsidRPr="00A93031" w:rsidRDefault="00F35FEA" w:rsidP="00FD69F5">
      <w:pPr>
        <w:pStyle w:val="a3"/>
        <w:widowControl/>
      </w:pPr>
    </w:p>
    <w:p w14:paraId="2E06E179" w14:textId="77777777" w:rsidR="00F35FEA" w:rsidRPr="00A93031" w:rsidRDefault="00F35FEA" w:rsidP="00FD69F5">
      <w:pPr>
        <w:pStyle w:val="a3"/>
        <w:widowControl/>
      </w:pPr>
    </w:p>
    <w:p w14:paraId="5904B87F" w14:textId="77777777" w:rsidR="00F35FEA" w:rsidRPr="00A93031" w:rsidRDefault="00F35FEA" w:rsidP="00FD69F5">
      <w:pPr>
        <w:pStyle w:val="a3"/>
        <w:widowControl/>
      </w:pPr>
    </w:p>
    <w:p w14:paraId="2526BC4D" w14:textId="77777777" w:rsidR="00F35FEA" w:rsidRPr="00A93031" w:rsidRDefault="00F35FEA" w:rsidP="00FD69F5">
      <w:pPr>
        <w:pStyle w:val="a3"/>
        <w:widowControl/>
      </w:pPr>
    </w:p>
    <w:p w14:paraId="5A12997B" w14:textId="77777777" w:rsidR="00F35FEA" w:rsidRPr="00A93031" w:rsidRDefault="00F35FEA" w:rsidP="00FD69F5">
      <w:pPr>
        <w:pStyle w:val="a3"/>
        <w:widowControl/>
      </w:pPr>
    </w:p>
    <w:p w14:paraId="1696F6C7" w14:textId="77777777" w:rsidR="00F35FEA" w:rsidRPr="00A93031" w:rsidRDefault="00F35FEA" w:rsidP="00FD69F5">
      <w:pPr>
        <w:pStyle w:val="a3"/>
        <w:widowControl/>
      </w:pPr>
    </w:p>
    <w:p w14:paraId="3885E3C5" w14:textId="77777777" w:rsidR="00F35FEA" w:rsidRPr="00A93031" w:rsidRDefault="00F35FEA" w:rsidP="00FD69F5">
      <w:pPr>
        <w:pStyle w:val="a3"/>
        <w:widowControl/>
      </w:pPr>
    </w:p>
    <w:p w14:paraId="037FCE3E" w14:textId="77777777" w:rsidR="00F35FEA" w:rsidRPr="00A93031" w:rsidRDefault="00F35FEA" w:rsidP="00FD69F5">
      <w:pPr>
        <w:pStyle w:val="a3"/>
        <w:widowControl/>
      </w:pPr>
    </w:p>
    <w:p w14:paraId="5917D38C" w14:textId="77777777" w:rsidR="00F35FEA" w:rsidRPr="00A93031" w:rsidRDefault="00F35FEA" w:rsidP="00FD69F5">
      <w:pPr>
        <w:pStyle w:val="a3"/>
        <w:widowControl/>
      </w:pPr>
    </w:p>
    <w:p w14:paraId="021B9674" w14:textId="77777777" w:rsidR="00F35FEA" w:rsidRPr="00A93031" w:rsidRDefault="00F35FEA" w:rsidP="00FD69F5">
      <w:pPr>
        <w:pStyle w:val="a3"/>
        <w:widowControl/>
      </w:pPr>
    </w:p>
    <w:p w14:paraId="77678587" w14:textId="77777777" w:rsidR="00F35FEA" w:rsidRPr="00A93031" w:rsidRDefault="00F35FEA" w:rsidP="00FD69F5">
      <w:pPr>
        <w:pStyle w:val="a3"/>
        <w:widowControl/>
      </w:pPr>
    </w:p>
    <w:p w14:paraId="597A7E62" w14:textId="77777777" w:rsidR="00F35FEA" w:rsidRPr="00A93031" w:rsidRDefault="00F35FEA" w:rsidP="00FD69F5">
      <w:pPr>
        <w:pStyle w:val="a3"/>
        <w:widowControl/>
      </w:pPr>
    </w:p>
    <w:p w14:paraId="4B4F6D90" w14:textId="77777777" w:rsidR="00F35FEA" w:rsidRPr="00A93031" w:rsidRDefault="00F35FEA" w:rsidP="00FD69F5">
      <w:pPr>
        <w:pStyle w:val="a3"/>
        <w:widowControl/>
      </w:pPr>
    </w:p>
    <w:p w14:paraId="412AFFBC" w14:textId="77777777" w:rsidR="00F35FEA" w:rsidRPr="00A93031" w:rsidRDefault="00F35FEA" w:rsidP="00FD69F5">
      <w:pPr>
        <w:pStyle w:val="a3"/>
        <w:widowControl/>
      </w:pPr>
    </w:p>
    <w:p w14:paraId="29A1A1A5" w14:textId="77777777" w:rsidR="00F35FEA" w:rsidRPr="00A93031" w:rsidRDefault="00F35FEA" w:rsidP="00FD69F5">
      <w:pPr>
        <w:pStyle w:val="a3"/>
        <w:widowControl/>
      </w:pPr>
    </w:p>
    <w:p w14:paraId="38C30252" w14:textId="77777777" w:rsidR="00F35FEA" w:rsidRPr="00A93031" w:rsidRDefault="00F35FEA" w:rsidP="00FD69F5">
      <w:pPr>
        <w:pStyle w:val="a3"/>
        <w:widowControl/>
      </w:pPr>
    </w:p>
    <w:p w14:paraId="2C3CD34A" w14:textId="77777777" w:rsidR="00F35FEA" w:rsidRPr="00A93031" w:rsidRDefault="00F35FEA" w:rsidP="00FD69F5">
      <w:pPr>
        <w:pStyle w:val="a3"/>
        <w:widowControl/>
      </w:pPr>
    </w:p>
    <w:p w14:paraId="34828D02" w14:textId="77777777" w:rsidR="00F35FEA" w:rsidRPr="00A93031" w:rsidRDefault="00F35FEA" w:rsidP="00FD69F5">
      <w:pPr>
        <w:pStyle w:val="a3"/>
        <w:widowControl/>
      </w:pPr>
    </w:p>
    <w:p w14:paraId="0F685860" w14:textId="77777777" w:rsidR="00F35FEA" w:rsidRPr="00A93031" w:rsidRDefault="00F35FEA" w:rsidP="00FD69F5">
      <w:pPr>
        <w:pStyle w:val="a3"/>
        <w:widowControl/>
      </w:pPr>
    </w:p>
    <w:p w14:paraId="31131BC4" w14:textId="77777777" w:rsidR="00F35FEA" w:rsidRPr="00A93031" w:rsidRDefault="00F35FEA" w:rsidP="00FD69F5">
      <w:pPr>
        <w:pStyle w:val="a3"/>
        <w:widowControl/>
      </w:pPr>
    </w:p>
    <w:p w14:paraId="451CED38" w14:textId="77777777" w:rsidR="00F35FEA" w:rsidRPr="00A93031" w:rsidRDefault="00F35FEA" w:rsidP="00FD69F5">
      <w:pPr>
        <w:pStyle w:val="a3"/>
        <w:widowControl/>
      </w:pPr>
    </w:p>
    <w:p w14:paraId="01C54DF9" w14:textId="77777777" w:rsidR="00F35FEA" w:rsidRPr="00A93031" w:rsidRDefault="00F35FEA" w:rsidP="00FD69F5">
      <w:pPr>
        <w:pStyle w:val="a3"/>
        <w:widowControl/>
      </w:pPr>
    </w:p>
    <w:p w14:paraId="094CE7A8" w14:textId="77777777" w:rsidR="00F35FEA" w:rsidRPr="00A93031" w:rsidRDefault="00F35FEA" w:rsidP="00FD69F5">
      <w:pPr>
        <w:pStyle w:val="a3"/>
        <w:widowControl/>
      </w:pPr>
    </w:p>
    <w:p w14:paraId="665FD33A" w14:textId="77777777" w:rsidR="00F35FEA" w:rsidRPr="00A93031" w:rsidRDefault="00F35FEA" w:rsidP="00FD69F5">
      <w:pPr>
        <w:pStyle w:val="a3"/>
        <w:widowControl/>
      </w:pPr>
    </w:p>
    <w:p w14:paraId="05373593" w14:textId="77777777" w:rsidR="00F35FEA" w:rsidRPr="00A93031" w:rsidRDefault="00F35FEA" w:rsidP="00FD69F5">
      <w:pPr>
        <w:pStyle w:val="a3"/>
        <w:widowControl/>
      </w:pPr>
    </w:p>
    <w:p w14:paraId="320F06F8" w14:textId="77777777" w:rsidR="00F35FEA" w:rsidRPr="00A93031" w:rsidRDefault="00F35FEA" w:rsidP="00FD69F5">
      <w:pPr>
        <w:pStyle w:val="a3"/>
        <w:widowControl/>
      </w:pPr>
    </w:p>
    <w:p w14:paraId="058B2546" w14:textId="77777777" w:rsidR="00F35FEA" w:rsidRPr="00A93031" w:rsidRDefault="00F35FEA" w:rsidP="00FD69F5">
      <w:pPr>
        <w:pStyle w:val="a3"/>
        <w:widowControl/>
      </w:pPr>
    </w:p>
    <w:p w14:paraId="4621A55A" w14:textId="77777777" w:rsidR="00F35FEA" w:rsidRPr="00A93031" w:rsidRDefault="00F35FEA" w:rsidP="00FD69F5">
      <w:pPr>
        <w:pStyle w:val="a3"/>
        <w:widowControl/>
      </w:pPr>
    </w:p>
    <w:p w14:paraId="13D14D02" w14:textId="77777777" w:rsidR="00F35FEA" w:rsidRPr="00A93031" w:rsidRDefault="00F35FEA" w:rsidP="00FD69F5">
      <w:pPr>
        <w:pStyle w:val="a3"/>
        <w:widowControl/>
      </w:pPr>
    </w:p>
    <w:p w14:paraId="5F83FB00" w14:textId="77777777" w:rsidR="00F35FEA" w:rsidRPr="00A93031" w:rsidRDefault="00F35FEA" w:rsidP="00FD69F5">
      <w:pPr>
        <w:pStyle w:val="a3"/>
        <w:widowControl/>
      </w:pPr>
    </w:p>
    <w:p w14:paraId="65410E75" w14:textId="77777777" w:rsidR="00F35FEA" w:rsidRPr="00A93031" w:rsidRDefault="00F35FEA" w:rsidP="00FD69F5">
      <w:pPr>
        <w:pStyle w:val="a3"/>
        <w:widowControl/>
      </w:pPr>
    </w:p>
    <w:p w14:paraId="0BD48815" w14:textId="77777777" w:rsidR="00F35FEA" w:rsidRPr="00A93031" w:rsidRDefault="00F35FEA" w:rsidP="00FD69F5">
      <w:pPr>
        <w:pStyle w:val="a3"/>
        <w:widowControl/>
      </w:pPr>
    </w:p>
    <w:p w14:paraId="73753E7B" w14:textId="77777777" w:rsidR="00F35FEA" w:rsidRPr="00A93031" w:rsidRDefault="00F35FEA" w:rsidP="00FD69F5">
      <w:pPr>
        <w:pStyle w:val="a3"/>
        <w:widowControl/>
      </w:pPr>
    </w:p>
    <w:p w14:paraId="73EADF01" w14:textId="77777777" w:rsidR="00F35FEA" w:rsidRPr="00A93031" w:rsidRDefault="00F35FEA" w:rsidP="00FD69F5">
      <w:pPr>
        <w:pStyle w:val="a3"/>
        <w:widowControl/>
      </w:pPr>
    </w:p>
    <w:p w14:paraId="147A1FFA" w14:textId="77777777" w:rsidR="00F35FEA" w:rsidRPr="00A93031" w:rsidRDefault="00F35FEA" w:rsidP="00FD69F5">
      <w:pPr>
        <w:pStyle w:val="a3"/>
        <w:widowControl/>
      </w:pPr>
    </w:p>
    <w:p w14:paraId="2C2981FA" w14:textId="77777777" w:rsidR="00F35FEA" w:rsidRPr="00A93031" w:rsidRDefault="00F35FEA" w:rsidP="00FD69F5">
      <w:pPr>
        <w:pStyle w:val="a3"/>
        <w:widowControl/>
      </w:pPr>
    </w:p>
    <w:p w14:paraId="4F6C2A96" w14:textId="77777777" w:rsidR="00F35FEA" w:rsidRPr="00A93031" w:rsidRDefault="00F35FEA" w:rsidP="00FD69F5">
      <w:pPr>
        <w:pStyle w:val="a3"/>
        <w:widowControl/>
      </w:pPr>
    </w:p>
    <w:p w14:paraId="03AAA35F" w14:textId="77777777" w:rsidR="00F35FEA" w:rsidRPr="00A93031" w:rsidRDefault="00F35FEA" w:rsidP="00FD69F5">
      <w:pPr>
        <w:pStyle w:val="a3"/>
        <w:widowControl/>
      </w:pPr>
    </w:p>
    <w:p w14:paraId="444A360C" w14:textId="77777777" w:rsidR="00F35FEA" w:rsidRPr="00A93031" w:rsidRDefault="00F35FEA" w:rsidP="00FD69F5">
      <w:pPr>
        <w:pStyle w:val="a3"/>
        <w:widowControl/>
      </w:pPr>
    </w:p>
    <w:p w14:paraId="6E084F96" w14:textId="77777777" w:rsidR="00F35FEA" w:rsidRPr="00A93031" w:rsidRDefault="00F35FEA" w:rsidP="00FD69F5">
      <w:pPr>
        <w:pStyle w:val="a3"/>
        <w:widowControl/>
      </w:pPr>
    </w:p>
    <w:sectPr w:rsidR="00F35FEA" w:rsidRPr="00A93031" w:rsidSect="00E57854">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46"/>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2E668" w14:textId="77777777" w:rsidR="00D3447F" w:rsidRDefault="00D3447F">
      <w:pPr>
        <w:spacing w:line="240" w:lineRule="auto"/>
      </w:pPr>
      <w:r>
        <w:separator/>
      </w:r>
    </w:p>
  </w:endnote>
  <w:endnote w:type="continuationSeparator" w:id="0">
    <w:p w14:paraId="55FF60CC" w14:textId="77777777" w:rsidR="00D3447F" w:rsidRDefault="00D344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215E" w14:textId="77777777" w:rsidR="005C093B" w:rsidRDefault="005C093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EA4F621" w14:textId="77777777" w:rsidR="005C093B" w:rsidRDefault="005C09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ADF2E" w14:textId="77777777" w:rsidR="005C093B" w:rsidRDefault="005C093B">
    <w:pPr>
      <w:pStyle w:val="a5"/>
      <w:tabs>
        <w:tab w:val="clear" w:pos="4252"/>
        <w:tab w:val="clear" w:pos="8504"/>
        <w:tab w:val="center" w:pos="4444"/>
        <w:tab w:val="right" w:pos="8808"/>
      </w:tabs>
    </w:pPr>
    <w:r>
      <w:tab/>
    </w:r>
    <w:r>
      <w:rPr>
        <w:rFonts w:hint="eastAsia"/>
      </w:rPr>
      <w:t>－</w:t>
    </w:r>
    <w:r>
      <w:rPr>
        <w:rStyle w:val="a6"/>
      </w:rPr>
      <w:fldChar w:fldCharType="begin"/>
    </w:r>
    <w:r>
      <w:rPr>
        <w:rStyle w:val="a6"/>
      </w:rPr>
      <w:instrText xml:space="preserve"> PAGE </w:instrText>
    </w:r>
    <w:r>
      <w:rPr>
        <w:rStyle w:val="a6"/>
      </w:rPr>
      <w:fldChar w:fldCharType="separate"/>
    </w:r>
    <w:r w:rsidR="00BD7CB8">
      <w:rPr>
        <w:rStyle w:val="a6"/>
        <w:rFonts w:hint="eastAsia"/>
        <w:noProof/>
      </w:rPr>
      <w:t>４９</w:t>
    </w:r>
    <w:r>
      <w:rPr>
        <w:rStyle w:val="a6"/>
      </w:rP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2FAB" w14:textId="77777777" w:rsidR="00306F5F" w:rsidRDefault="00306F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2168B" w14:textId="77777777" w:rsidR="00D3447F" w:rsidRDefault="00D3447F">
      <w:pPr>
        <w:spacing w:line="240" w:lineRule="auto"/>
      </w:pPr>
      <w:r>
        <w:separator/>
      </w:r>
    </w:p>
  </w:footnote>
  <w:footnote w:type="continuationSeparator" w:id="0">
    <w:p w14:paraId="00FCC72A" w14:textId="77777777" w:rsidR="00D3447F" w:rsidRDefault="00D344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EAEA" w14:textId="77777777" w:rsidR="005C093B" w:rsidRDefault="005C093B">
    <w:pPr>
      <w:pStyle w:val="a4"/>
    </w:pPr>
    <w:r>
      <w:rPr>
        <w:rFonts w:hint="eastAsia"/>
      </w:rPr>
      <w:t>１０</w:t>
    </w:r>
    <w:r>
      <w:rPr>
        <w:rStyle w:val="a6"/>
      </w:rPr>
      <w:fldChar w:fldCharType="begin"/>
    </w:r>
    <w:r>
      <w:rPr>
        <w:rStyle w:val="a6"/>
      </w:rPr>
      <w:instrText xml:space="preserve"> PAGE </w:instrText>
    </w:r>
    <w:r>
      <w:rPr>
        <w:rStyle w:val="a6"/>
      </w:rPr>
      <w:fldChar w:fldCharType="separate"/>
    </w:r>
    <w:r>
      <w:rPr>
        <w:rStyle w:val="a6"/>
        <w:rFonts w:hint="eastAsia"/>
        <w:noProof/>
      </w:rPr>
      <w:t>４４</w:t>
    </w:r>
    <w:r>
      <w:rPr>
        <w:rStyle w:val="a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687D" w14:textId="77777777" w:rsidR="00306F5F" w:rsidRDefault="00306F5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3744" w14:textId="77777777" w:rsidR="00306F5F" w:rsidRDefault="00306F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30DB"/>
    <w:multiLevelType w:val="singleLevel"/>
    <w:tmpl w:val="EF5C45EE"/>
    <w:lvl w:ilvl="0">
      <w:start w:val="3"/>
      <w:numFmt w:val="decimalFullWidth"/>
      <w:lvlText w:val="第%1条"/>
      <w:lvlJc w:val="left"/>
      <w:pPr>
        <w:tabs>
          <w:tab w:val="num" w:pos="990"/>
        </w:tabs>
        <w:ind w:left="990" w:hanging="990"/>
      </w:pPr>
      <w:rPr>
        <w:rFonts w:hint="eastAsia"/>
      </w:rPr>
    </w:lvl>
  </w:abstractNum>
  <w:abstractNum w:abstractNumId="1"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2" w15:restartNumberingAfterBreak="0">
    <w:nsid w:val="0B6B32D0"/>
    <w:multiLevelType w:val="singleLevel"/>
    <w:tmpl w:val="1AB88566"/>
    <w:lvl w:ilvl="0">
      <w:start w:val="1"/>
      <w:numFmt w:val="decimal"/>
      <w:lvlText w:val="%1."/>
      <w:lvlJc w:val="left"/>
      <w:pPr>
        <w:tabs>
          <w:tab w:val="num" w:pos="420"/>
        </w:tabs>
        <w:ind w:left="420" w:hanging="420"/>
      </w:pPr>
      <w:rPr>
        <w:rFonts w:hint="eastAsia"/>
      </w:rPr>
    </w:lvl>
  </w:abstractNum>
  <w:abstractNum w:abstractNumId="3" w15:restartNumberingAfterBreak="0">
    <w:nsid w:val="0EAF0D03"/>
    <w:multiLevelType w:val="hybridMultilevel"/>
    <w:tmpl w:val="8CFE984E"/>
    <w:lvl w:ilvl="0" w:tplc="EDF09834">
      <w:start w:val="1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A13ADB"/>
    <w:multiLevelType w:val="singleLevel"/>
    <w:tmpl w:val="4D669406"/>
    <w:lvl w:ilvl="0">
      <w:start w:val="2"/>
      <w:numFmt w:val="decimal"/>
      <w:lvlText w:val=""/>
      <w:lvlJc w:val="left"/>
      <w:pPr>
        <w:tabs>
          <w:tab w:val="num" w:pos="360"/>
        </w:tabs>
        <w:ind w:left="360" w:hanging="360"/>
      </w:pPr>
      <w:rPr>
        <w:rFonts w:hint="eastAsia"/>
      </w:rPr>
    </w:lvl>
  </w:abstractNum>
  <w:abstractNum w:abstractNumId="5" w15:restartNumberingAfterBreak="0">
    <w:nsid w:val="16127447"/>
    <w:multiLevelType w:val="singleLevel"/>
    <w:tmpl w:val="0E8C510E"/>
    <w:lvl w:ilvl="0">
      <w:start w:val="4"/>
      <w:numFmt w:val="decimal"/>
      <w:lvlText w:val="%1."/>
      <w:lvlJc w:val="left"/>
      <w:pPr>
        <w:tabs>
          <w:tab w:val="num" w:pos="1590"/>
        </w:tabs>
        <w:ind w:left="1590" w:hanging="405"/>
      </w:pPr>
      <w:rPr>
        <w:rFonts w:hint="default"/>
      </w:rPr>
    </w:lvl>
  </w:abstractNum>
  <w:abstractNum w:abstractNumId="6"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7" w15:restartNumberingAfterBreak="0">
    <w:nsid w:val="1FE24948"/>
    <w:multiLevelType w:val="singleLevel"/>
    <w:tmpl w:val="030C65AE"/>
    <w:lvl w:ilvl="0">
      <w:start w:val="26"/>
      <w:numFmt w:val="decimal"/>
      <w:lvlText w:val="第%1条"/>
      <w:lvlJc w:val="left"/>
      <w:pPr>
        <w:tabs>
          <w:tab w:val="num" w:pos="720"/>
        </w:tabs>
        <w:ind w:left="720" w:hanging="720"/>
      </w:pPr>
      <w:rPr>
        <w:rFonts w:hint="eastAsia"/>
      </w:rPr>
    </w:lvl>
  </w:abstractNum>
  <w:abstractNum w:abstractNumId="8" w15:restartNumberingAfterBreak="0">
    <w:nsid w:val="232879F4"/>
    <w:multiLevelType w:val="singleLevel"/>
    <w:tmpl w:val="B4B2C39C"/>
    <w:lvl w:ilvl="0">
      <w:start w:val="2"/>
      <w:numFmt w:val="decimalEnclosedCircle"/>
      <w:lvlText w:val="%1"/>
      <w:lvlJc w:val="left"/>
      <w:pPr>
        <w:tabs>
          <w:tab w:val="num" w:pos="1005"/>
        </w:tabs>
        <w:ind w:left="1005" w:hanging="405"/>
      </w:pPr>
      <w:rPr>
        <w:rFonts w:hint="eastAsia"/>
      </w:rPr>
    </w:lvl>
  </w:abstractNum>
  <w:abstractNum w:abstractNumId="9" w15:restartNumberingAfterBreak="0">
    <w:nsid w:val="265366F6"/>
    <w:multiLevelType w:val="singleLevel"/>
    <w:tmpl w:val="55925010"/>
    <w:lvl w:ilvl="0">
      <w:start w:val="7"/>
      <w:numFmt w:val="decimal"/>
      <w:lvlText w:val="%1."/>
      <w:lvlJc w:val="left"/>
      <w:pPr>
        <w:tabs>
          <w:tab w:val="num" w:pos="1620"/>
        </w:tabs>
        <w:ind w:left="1620" w:hanging="405"/>
      </w:pPr>
      <w:rPr>
        <w:rFonts w:hint="eastAsia"/>
      </w:rPr>
    </w:lvl>
  </w:abstractNum>
  <w:abstractNum w:abstractNumId="10" w15:restartNumberingAfterBreak="0">
    <w:nsid w:val="28DB0F7A"/>
    <w:multiLevelType w:val="singleLevel"/>
    <w:tmpl w:val="C4A43B64"/>
    <w:lvl w:ilvl="0">
      <w:start w:val="1"/>
      <w:numFmt w:val="decimal"/>
      <w:lvlText w:val="%1"/>
      <w:lvlJc w:val="left"/>
      <w:pPr>
        <w:tabs>
          <w:tab w:val="num" w:pos="360"/>
        </w:tabs>
        <w:ind w:left="360" w:hanging="360"/>
      </w:pPr>
      <w:rPr>
        <w:rFonts w:hint="eastAsia"/>
      </w:rPr>
    </w:lvl>
  </w:abstractNum>
  <w:abstractNum w:abstractNumId="11" w15:restartNumberingAfterBreak="0">
    <w:nsid w:val="30A72667"/>
    <w:multiLevelType w:val="singleLevel"/>
    <w:tmpl w:val="0D12C988"/>
    <w:lvl w:ilvl="0">
      <w:start w:val="17"/>
      <w:numFmt w:val="decimal"/>
      <w:lvlText w:val="第%1条"/>
      <w:lvlJc w:val="left"/>
      <w:pPr>
        <w:tabs>
          <w:tab w:val="num" w:pos="1005"/>
        </w:tabs>
        <w:ind w:left="1005" w:hanging="1005"/>
      </w:pPr>
      <w:rPr>
        <w:rFonts w:hint="eastAsia"/>
      </w:rPr>
    </w:lvl>
  </w:abstractNum>
  <w:abstractNum w:abstractNumId="12"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38363B8E"/>
    <w:multiLevelType w:val="singleLevel"/>
    <w:tmpl w:val="D806E844"/>
    <w:lvl w:ilvl="0">
      <w:start w:val="1"/>
      <w:numFmt w:val="decimalFullWidth"/>
      <w:lvlText w:val="第%1条"/>
      <w:lvlJc w:val="left"/>
      <w:pPr>
        <w:tabs>
          <w:tab w:val="num" w:pos="990"/>
        </w:tabs>
        <w:ind w:left="990" w:hanging="990"/>
      </w:pPr>
      <w:rPr>
        <w:rFonts w:hint="eastAsia"/>
      </w:rPr>
    </w:lvl>
  </w:abstractNum>
  <w:abstractNum w:abstractNumId="1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41EE0C9A"/>
    <w:multiLevelType w:val="singleLevel"/>
    <w:tmpl w:val="34E826B6"/>
    <w:lvl w:ilvl="0">
      <w:start w:val="1"/>
      <w:numFmt w:val="decimal"/>
      <w:lvlText w:val="%1."/>
      <w:lvlJc w:val="left"/>
      <w:pPr>
        <w:tabs>
          <w:tab w:val="num" w:pos="420"/>
        </w:tabs>
        <w:ind w:left="420" w:hanging="420"/>
      </w:pPr>
      <w:rPr>
        <w:rFonts w:hint="eastAsia"/>
      </w:rPr>
    </w:lvl>
  </w:abstractNum>
  <w:abstractNum w:abstractNumId="16"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17" w15:restartNumberingAfterBreak="0">
    <w:nsid w:val="484833FC"/>
    <w:multiLevelType w:val="singleLevel"/>
    <w:tmpl w:val="ED30CE9A"/>
    <w:lvl w:ilvl="0">
      <w:start w:val="24"/>
      <w:numFmt w:val="decimal"/>
      <w:lvlText w:val="第%1条"/>
      <w:lvlJc w:val="left"/>
      <w:pPr>
        <w:tabs>
          <w:tab w:val="num" w:pos="990"/>
        </w:tabs>
        <w:ind w:left="990" w:hanging="990"/>
      </w:pPr>
      <w:rPr>
        <w:rFonts w:hint="default"/>
      </w:rPr>
    </w:lvl>
  </w:abstractNum>
  <w:abstractNum w:abstractNumId="18"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19" w15:restartNumberingAfterBreak="0">
    <w:nsid w:val="4BE42AD3"/>
    <w:multiLevelType w:val="singleLevel"/>
    <w:tmpl w:val="4770E616"/>
    <w:lvl w:ilvl="0">
      <w:start w:val="1"/>
      <w:numFmt w:val="decimal"/>
      <w:lvlText w:val="%1"/>
      <w:lvlJc w:val="left"/>
      <w:pPr>
        <w:tabs>
          <w:tab w:val="num" w:pos="465"/>
        </w:tabs>
        <w:ind w:left="465" w:hanging="360"/>
      </w:pPr>
      <w:rPr>
        <w:rFonts w:hint="eastAsia"/>
      </w:rPr>
    </w:lvl>
  </w:abstractNum>
  <w:abstractNum w:abstractNumId="20"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21" w15:restartNumberingAfterBreak="0">
    <w:nsid w:val="502A2D79"/>
    <w:multiLevelType w:val="singleLevel"/>
    <w:tmpl w:val="56A672EE"/>
    <w:lvl w:ilvl="0">
      <w:start w:val="1"/>
      <w:numFmt w:val="decimalFullWidth"/>
      <w:lvlText w:val="%1"/>
      <w:lvlJc w:val="left"/>
      <w:pPr>
        <w:tabs>
          <w:tab w:val="num" w:pos="465"/>
        </w:tabs>
        <w:ind w:left="465" w:hanging="360"/>
      </w:pPr>
      <w:rPr>
        <w:rFonts w:hint="eastAsia"/>
      </w:rPr>
    </w:lvl>
  </w:abstractNum>
  <w:abstractNum w:abstractNumId="22" w15:restartNumberingAfterBreak="0">
    <w:nsid w:val="56791CC8"/>
    <w:multiLevelType w:val="singleLevel"/>
    <w:tmpl w:val="AEE86726"/>
    <w:lvl w:ilvl="0">
      <w:start w:val="2"/>
      <w:numFmt w:val="decimalEnclosedCircle"/>
      <w:lvlText w:val="%1"/>
      <w:lvlJc w:val="left"/>
      <w:pPr>
        <w:tabs>
          <w:tab w:val="num" w:pos="990"/>
        </w:tabs>
        <w:ind w:left="990" w:hanging="405"/>
      </w:pPr>
      <w:rPr>
        <w:rFonts w:hint="eastAsia"/>
      </w:rPr>
    </w:lvl>
  </w:abstractNum>
  <w:abstractNum w:abstractNumId="23" w15:restartNumberingAfterBreak="0">
    <w:nsid w:val="59D80D69"/>
    <w:multiLevelType w:val="singleLevel"/>
    <w:tmpl w:val="5C860BFA"/>
    <w:lvl w:ilvl="0">
      <w:start w:val="1"/>
      <w:numFmt w:val="decimalFullWidth"/>
      <w:lvlText w:val="第%1条"/>
      <w:lvlJc w:val="left"/>
      <w:pPr>
        <w:tabs>
          <w:tab w:val="num" w:pos="720"/>
        </w:tabs>
        <w:ind w:left="720" w:hanging="720"/>
      </w:pPr>
      <w:rPr>
        <w:rFonts w:hint="eastAsia"/>
      </w:rPr>
    </w:lvl>
  </w:abstractNum>
  <w:abstractNum w:abstractNumId="24"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25" w15:restartNumberingAfterBreak="0">
    <w:nsid w:val="5E070324"/>
    <w:multiLevelType w:val="singleLevel"/>
    <w:tmpl w:val="433A906E"/>
    <w:lvl w:ilvl="0">
      <w:start w:val="3"/>
      <w:numFmt w:val="decimalFullWidth"/>
      <w:lvlText w:val="第%1条"/>
      <w:lvlJc w:val="left"/>
      <w:pPr>
        <w:tabs>
          <w:tab w:val="num" w:pos="720"/>
        </w:tabs>
        <w:ind w:left="720" w:hanging="720"/>
      </w:pPr>
      <w:rPr>
        <w:rFonts w:hint="eastAsia"/>
      </w:rPr>
    </w:lvl>
  </w:abstractNum>
  <w:abstractNum w:abstractNumId="26" w15:restartNumberingAfterBreak="0">
    <w:nsid w:val="6A115FDE"/>
    <w:multiLevelType w:val="singleLevel"/>
    <w:tmpl w:val="464C36F2"/>
    <w:lvl w:ilvl="0">
      <w:start w:val="3"/>
      <w:numFmt w:val="decimalEnclosedCircle"/>
      <w:lvlText w:val="%1"/>
      <w:lvlJc w:val="left"/>
      <w:pPr>
        <w:tabs>
          <w:tab w:val="num" w:pos="990"/>
        </w:tabs>
        <w:ind w:left="990" w:hanging="405"/>
      </w:pPr>
      <w:rPr>
        <w:rFonts w:hint="eastAsia"/>
      </w:rPr>
    </w:lvl>
  </w:abstractNum>
  <w:abstractNum w:abstractNumId="27" w15:restartNumberingAfterBreak="0">
    <w:nsid w:val="6C984FD3"/>
    <w:multiLevelType w:val="singleLevel"/>
    <w:tmpl w:val="0D5CE604"/>
    <w:lvl w:ilvl="0">
      <w:start w:val="8"/>
      <w:numFmt w:val="decimalFullWidth"/>
      <w:lvlText w:val="第%1条"/>
      <w:lvlJc w:val="left"/>
      <w:pPr>
        <w:tabs>
          <w:tab w:val="num" w:pos="1050"/>
        </w:tabs>
        <w:ind w:left="1050" w:hanging="1050"/>
      </w:pPr>
    </w:lvl>
  </w:abstractNum>
  <w:abstractNum w:abstractNumId="28" w15:restartNumberingAfterBreak="0">
    <w:nsid w:val="72267044"/>
    <w:multiLevelType w:val="hybridMultilevel"/>
    <w:tmpl w:val="A594B7F8"/>
    <w:lvl w:ilvl="0" w:tplc="06DA5DFA">
      <w:start w:val="17"/>
      <w:numFmt w:val="decimal"/>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9BB4552"/>
    <w:multiLevelType w:val="singleLevel"/>
    <w:tmpl w:val="39FA7DFC"/>
    <w:lvl w:ilvl="0">
      <w:start w:val="1"/>
      <w:numFmt w:val="decimalFullWidth"/>
      <w:lvlText w:val="第%1条"/>
      <w:lvlJc w:val="left"/>
      <w:pPr>
        <w:tabs>
          <w:tab w:val="num" w:pos="885"/>
        </w:tabs>
        <w:ind w:left="885" w:hanging="885"/>
      </w:pPr>
      <w:rPr>
        <w:rFonts w:hint="eastAsia"/>
      </w:rPr>
    </w:lvl>
  </w:abstractNum>
  <w:abstractNum w:abstractNumId="30" w15:restartNumberingAfterBreak="0">
    <w:nsid w:val="79D94A15"/>
    <w:multiLevelType w:val="singleLevel"/>
    <w:tmpl w:val="823E1D70"/>
    <w:lvl w:ilvl="0">
      <w:start w:val="28"/>
      <w:numFmt w:val="decimal"/>
      <w:lvlText w:val="第%1条"/>
      <w:lvlJc w:val="left"/>
      <w:pPr>
        <w:tabs>
          <w:tab w:val="num" w:pos="990"/>
        </w:tabs>
        <w:ind w:left="990" w:hanging="990"/>
      </w:pPr>
      <w:rPr>
        <w:rFonts w:hint="default"/>
      </w:rPr>
    </w:lvl>
  </w:abstractNum>
  <w:abstractNum w:abstractNumId="31"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2130313765">
    <w:abstractNumId w:val="5"/>
  </w:num>
  <w:num w:numId="2" w16cid:durableId="341400719">
    <w:abstractNumId w:val="26"/>
  </w:num>
  <w:num w:numId="3" w16cid:durableId="64500469">
    <w:abstractNumId w:val="8"/>
  </w:num>
  <w:num w:numId="4" w16cid:durableId="1422680322">
    <w:abstractNumId w:val="17"/>
  </w:num>
  <w:num w:numId="5" w16cid:durableId="397021087">
    <w:abstractNumId w:val="15"/>
  </w:num>
  <w:num w:numId="6" w16cid:durableId="1902207590">
    <w:abstractNumId w:val="18"/>
  </w:num>
  <w:num w:numId="7" w16cid:durableId="1775779493">
    <w:abstractNumId w:val="20"/>
  </w:num>
  <w:num w:numId="8" w16cid:durableId="1048408373">
    <w:abstractNumId w:val="2"/>
  </w:num>
  <w:num w:numId="9" w16cid:durableId="1726492198">
    <w:abstractNumId w:val="30"/>
  </w:num>
  <w:num w:numId="10" w16cid:durableId="74785413">
    <w:abstractNumId w:val="19"/>
  </w:num>
  <w:num w:numId="11" w16cid:durableId="716857857">
    <w:abstractNumId w:val="21"/>
  </w:num>
  <w:num w:numId="12" w16cid:durableId="236016523">
    <w:abstractNumId w:val="10"/>
  </w:num>
  <w:num w:numId="13" w16cid:durableId="427779387">
    <w:abstractNumId w:val="16"/>
  </w:num>
  <w:num w:numId="14" w16cid:durableId="1215698757">
    <w:abstractNumId w:val="24"/>
  </w:num>
  <w:num w:numId="15" w16cid:durableId="560407002">
    <w:abstractNumId w:val="0"/>
  </w:num>
  <w:num w:numId="16" w16cid:durableId="1363823063">
    <w:abstractNumId w:val="31"/>
  </w:num>
  <w:num w:numId="17" w16cid:durableId="1746418336">
    <w:abstractNumId w:val="4"/>
  </w:num>
  <w:num w:numId="18" w16cid:durableId="1938320868">
    <w:abstractNumId w:val="6"/>
  </w:num>
  <w:num w:numId="19" w16cid:durableId="1083990444">
    <w:abstractNumId w:val="11"/>
  </w:num>
  <w:num w:numId="20" w16cid:durableId="547230482">
    <w:abstractNumId w:val="13"/>
  </w:num>
  <w:num w:numId="21" w16cid:durableId="1003356465">
    <w:abstractNumId w:val="29"/>
  </w:num>
  <w:num w:numId="22" w16cid:durableId="1803956654">
    <w:abstractNumId w:val="23"/>
  </w:num>
  <w:num w:numId="23" w16cid:durableId="757285885">
    <w:abstractNumId w:val="25"/>
  </w:num>
  <w:num w:numId="24" w16cid:durableId="1590191410">
    <w:abstractNumId w:val="22"/>
  </w:num>
  <w:num w:numId="25" w16cid:durableId="342901982">
    <w:abstractNumId w:val="7"/>
  </w:num>
  <w:num w:numId="26" w16cid:durableId="1743522573">
    <w:abstractNumId w:val="1"/>
  </w:num>
  <w:num w:numId="27" w16cid:durableId="1146968484">
    <w:abstractNumId w:val="9"/>
  </w:num>
  <w:num w:numId="28" w16cid:durableId="185888545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801340">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0212527">
    <w:abstractNumId w:val="28"/>
  </w:num>
  <w:num w:numId="31" w16cid:durableId="671639815">
    <w:abstractNumId w:val="3"/>
  </w:num>
  <w:num w:numId="32" w16cid:durableId="624582532">
    <w:abstractNumId w:val="27"/>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266169"/>
    <w:rsid w:val="00005DA7"/>
    <w:rsid w:val="00022189"/>
    <w:rsid w:val="00026690"/>
    <w:rsid w:val="0002771C"/>
    <w:rsid w:val="000279FE"/>
    <w:rsid w:val="00027D49"/>
    <w:rsid w:val="000357A4"/>
    <w:rsid w:val="00036611"/>
    <w:rsid w:val="00054E40"/>
    <w:rsid w:val="00055762"/>
    <w:rsid w:val="00065050"/>
    <w:rsid w:val="00065772"/>
    <w:rsid w:val="000747F6"/>
    <w:rsid w:val="00087C59"/>
    <w:rsid w:val="00092E11"/>
    <w:rsid w:val="00097263"/>
    <w:rsid w:val="000A2EDF"/>
    <w:rsid w:val="000A31F2"/>
    <w:rsid w:val="000A4BEA"/>
    <w:rsid w:val="000A6FA8"/>
    <w:rsid w:val="000A797C"/>
    <w:rsid w:val="000B5752"/>
    <w:rsid w:val="000C358E"/>
    <w:rsid w:val="000C6CDF"/>
    <w:rsid w:val="000D6BEC"/>
    <w:rsid w:val="000F06B5"/>
    <w:rsid w:val="000F5693"/>
    <w:rsid w:val="000F67B4"/>
    <w:rsid w:val="0010611B"/>
    <w:rsid w:val="00107DAC"/>
    <w:rsid w:val="0011285E"/>
    <w:rsid w:val="00117109"/>
    <w:rsid w:val="00117A8B"/>
    <w:rsid w:val="00123630"/>
    <w:rsid w:val="0013688B"/>
    <w:rsid w:val="00137F11"/>
    <w:rsid w:val="00143F31"/>
    <w:rsid w:val="00147832"/>
    <w:rsid w:val="001504A9"/>
    <w:rsid w:val="001520D0"/>
    <w:rsid w:val="00153BAD"/>
    <w:rsid w:val="00155F59"/>
    <w:rsid w:val="00165012"/>
    <w:rsid w:val="00165E48"/>
    <w:rsid w:val="001661D1"/>
    <w:rsid w:val="0016722F"/>
    <w:rsid w:val="0019102B"/>
    <w:rsid w:val="001935F8"/>
    <w:rsid w:val="001A4376"/>
    <w:rsid w:val="001A654C"/>
    <w:rsid w:val="001A691A"/>
    <w:rsid w:val="001B5EFB"/>
    <w:rsid w:val="001C62A0"/>
    <w:rsid w:val="001D0ABE"/>
    <w:rsid w:val="001D13AB"/>
    <w:rsid w:val="001E7BBD"/>
    <w:rsid w:val="001F5136"/>
    <w:rsid w:val="001F73DE"/>
    <w:rsid w:val="00212EE8"/>
    <w:rsid w:val="0021405A"/>
    <w:rsid w:val="00240EEF"/>
    <w:rsid w:val="00243716"/>
    <w:rsid w:val="00247249"/>
    <w:rsid w:val="00253042"/>
    <w:rsid w:val="00260134"/>
    <w:rsid w:val="00264527"/>
    <w:rsid w:val="00266169"/>
    <w:rsid w:val="00266F09"/>
    <w:rsid w:val="00280ABB"/>
    <w:rsid w:val="002907DE"/>
    <w:rsid w:val="00291332"/>
    <w:rsid w:val="00297E5D"/>
    <w:rsid w:val="002A38C1"/>
    <w:rsid w:val="002B1C98"/>
    <w:rsid w:val="002B28FF"/>
    <w:rsid w:val="002C0065"/>
    <w:rsid w:val="002C4BA9"/>
    <w:rsid w:val="002C4C36"/>
    <w:rsid w:val="002E6826"/>
    <w:rsid w:val="002E7690"/>
    <w:rsid w:val="002F0F23"/>
    <w:rsid w:val="002F31CC"/>
    <w:rsid w:val="00302141"/>
    <w:rsid w:val="00305409"/>
    <w:rsid w:val="00306F5F"/>
    <w:rsid w:val="00311454"/>
    <w:rsid w:val="003142A7"/>
    <w:rsid w:val="00315F4A"/>
    <w:rsid w:val="00324C17"/>
    <w:rsid w:val="0033104A"/>
    <w:rsid w:val="003332A1"/>
    <w:rsid w:val="00335935"/>
    <w:rsid w:val="0033724A"/>
    <w:rsid w:val="0034302D"/>
    <w:rsid w:val="00350C7E"/>
    <w:rsid w:val="00356C47"/>
    <w:rsid w:val="0036545F"/>
    <w:rsid w:val="003661F6"/>
    <w:rsid w:val="003776C3"/>
    <w:rsid w:val="00385AC0"/>
    <w:rsid w:val="00386694"/>
    <w:rsid w:val="00386EEE"/>
    <w:rsid w:val="00390423"/>
    <w:rsid w:val="00390DB6"/>
    <w:rsid w:val="0039397B"/>
    <w:rsid w:val="003A6C68"/>
    <w:rsid w:val="003D09D2"/>
    <w:rsid w:val="003D66AE"/>
    <w:rsid w:val="003E32CC"/>
    <w:rsid w:val="003E5D66"/>
    <w:rsid w:val="003E76F5"/>
    <w:rsid w:val="00404455"/>
    <w:rsid w:val="00406EDD"/>
    <w:rsid w:val="004101DA"/>
    <w:rsid w:val="0041740E"/>
    <w:rsid w:val="0042258E"/>
    <w:rsid w:val="00426632"/>
    <w:rsid w:val="004306FA"/>
    <w:rsid w:val="0043099B"/>
    <w:rsid w:val="00437E23"/>
    <w:rsid w:val="00441618"/>
    <w:rsid w:val="004466ED"/>
    <w:rsid w:val="0045373C"/>
    <w:rsid w:val="00457452"/>
    <w:rsid w:val="00470483"/>
    <w:rsid w:val="004707B1"/>
    <w:rsid w:val="00471701"/>
    <w:rsid w:val="0047226F"/>
    <w:rsid w:val="00472B05"/>
    <w:rsid w:val="00482370"/>
    <w:rsid w:val="004825C1"/>
    <w:rsid w:val="00485754"/>
    <w:rsid w:val="004A4632"/>
    <w:rsid w:val="004B393F"/>
    <w:rsid w:val="004B3F44"/>
    <w:rsid w:val="004B7DD1"/>
    <w:rsid w:val="004C1895"/>
    <w:rsid w:val="004C1BD9"/>
    <w:rsid w:val="004C7BDA"/>
    <w:rsid w:val="004D15C3"/>
    <w:rsid w:val="004D2731"/>
    <w:rsid w:val="004D4175"/>
    <w:rsid w:val="004D57D0"/>
    <w:rsid w:val="004E41FD"/>
    <w:rsid w:val="004E621B"/>
    <w:rsid w:val="004E6ACF"/>
    <w:rsid w:val="004F3235"/>
    <w:rsid w:val="004F71AE"/>
    <w:rsid w:val="00502911"/>
    <w:rsid w:val="00507947"/>
    <w:rsid w:val="005100D3"/>
    <w:rsid w:val="00512CB3"/>
    <w:rsid w:val="00512CB9"/>
    <w:rsid w:val="00512DCA"/>
    <w:rsid w:val="00514FC5"/>
    <w:rsid w:val="005164B1"/>
    <w:rsid w:val="00521FD2"/>
    <w:rsid w:val="00526715"/>
    <w:rsid w:val="005314C6"/>
    <w:rsid w:val="00553A59"/>
    <w:rsid w:val="00555381"/>
    <w:rsid w:val="00571E62"/>
    <w:rsid w:val="005728A7"/>
    <w:rsid w:val="00575B54"/>
    <w:rsid w:val="00581694"/>
    <w:rsid w:val="00582FC1"/>
    <w:rsid w:val="0058335D"/>
    <w:rsid w:val="005A0606"/>
    <w:rsid w:val="005A2492"/>
    <w:rsid w:val="005A260B"/>
    <w:rsid w:val="005B729B"/>
    <w:rsid w:val="005B76E1"/>
    <w:rsid w:val="005C0648"/>
    <w:rsid w:val="005C093B"/>
    <w:rsid w:val="005C527A"/>
    <w:rsid w:val="005D279F"/>
    <w:rsid w:val="005D4044"/>
    <w:rsid w:val="005D6188"/>
    <w:rsid w:val="005F53F1"/>
    <w:rsid w:val="00616C59"/>
    <w:rsid w:val="0063647A"/>
    <w:rsid w:val="006368CD"/>
    <w:rsid w:val="00650771"/>
    <w:rsid w:val="00655249"/>
    <w:rsid w:val="00660186"/>
    <w:rsid w:val="00662B0F"/>
    <w:rsid w:val="00665C6A"/>
    <w:rsid w:val="00681291"/>
    <w:rsid w:val="00684DAE"/>
    <w:rsid w:val="0069226B"/>
    <w:rsid w:val="0069246D"/>
    <w:rsid w:val="00692917"/>
    <w:rsid w:val="00696718"/>
    <w:rsid w:val="00697C25"/>
    <w:rsid w:val="006A1926"/>
    <w:rsid w:val="006A38F3"/>
    <w:rsid w:val="006A53D1"/>
    <w:rsid w:val="006A6DD6"/>
    <w:rsid w:val="006B3516"/>
    <w:rsid w:val="006B3A40"/>
    <w:rsid w:val="006B6444"/>
    <w:rsid w:val="006C1B7A"/>
    <w:rsid w:val="006C3CDB"/>
    <w:rsid w:val="006C5912"/>
    <w:rsid w:val="006D1CDA"/>
    <w:rsid w:val="006D2475"/>
    <w:rsid w:val="006D366F"/>
    <w:rsid w:val="006D54BD"/>
    <w:rsid w:val="006D5583"/>
    <w:rsid w:val="006D5F06"/>
    <w:rsid w:val="006D6DF6"/>
    <w:rsid w:val="006D700D"/>
    <w:rsid w:val="006E22E5"/>
    <w:rsid w:val="006E39C4"/>
    <w:rsid w:val="006F64FD"/>
    <w:rsid w:val="00701CF6"/>
    <w:rsid w:val="00710533"/>
    <w:rsid w:val="00710BE7"/>
    <w:rsid w:val="007166F7"/>
    <w:rsid w:val="00723AC4"/>
    <w:rsid w:val="00740FD4"/>
    <w:rsid w:val="00747ADB"/>
    <w:rsid w:val="00752501"/>
    <w:rsid w:val="00761327"/>
    <w:rsid w:val="007625CE"/>
    <w:rsid w:val="007772C2"/>
    <w:rsid w:val="00781D85"/>
    <w:rsid w:val="00793AF6"/>
    <w:rsid w:val="007B19EE"/>
    <w:rsid w:val="007B1B19"/>
    <w:rsid w:val="007B4358"/>
    <w:rsid w:val="007C15A0"/>
    <w:rsid w:val="007C4493"/>
    <w:rsid w:val="007D05BF"/>
    <w:rsid w:val="007D17E7"/>
    <w:rsid w:val="007D4093"/>
    <w:rsid w:val="007E08D8"/>
    <w:rsid w:val="007E0CD8"/>
    <w:rsid w:val="007E6F36"/>
    <w:rsid w:val="007F088F"/>
    <w:rsid w:val="007F16A7"/>
    <w:rsid w:val="007F46CE"/>
    <w:rsid w:val="00800A92"/>
    <w:rsid w:val="00800FFD"/>
    <w:rsid w:val="00801C43"/>
    <w:rsid w:val="008030BA"/>
    <w:rsid w:val="008032DB"/>
    <w:rsid w:val="00805771"/>
    <w:rsid w:val="008103AF"/>
    <w:rsid w:val="00811A8C"/>
    <w:rsid w:val="008124ED"/>
    <w:rsid w:val="00816764"/>
    <w:rsid w:val="00817B90"/>
    <w:rsid w:val="008220EC"/>
    <w:rsid w:val="008243F5"/>
    <w:rsid w:val="00837CC9"/>
    <w:rsid w:val="00845314"/>
    <w:rsid w:val="00847895"/>
    <w:rsid w:val="008514E0"/>
    <w:rsid w:val="00856FE8"/>
    <w:rsid w:val="008676E7"/>
    <w:rsid w:val="00870156"/>
    <w:rsid w:val="008735EC"/>
    <w:rsid w:val="00876119"/>
    <w:rsid w:val="0088119B"/>
    <w:rsid w:val="008874D9"/>
    <w:rsid w:val="00890418"/>
    <w:rsid w:val="00892E29"/>
    <w:rsid w:val="00894A91"/>
    <w:rsid w:val="008A4D12"/>
    <w:rsid w:val="008A5F31"/>
    <w:rsid w:val="008A6A0C"/>
    <w:rsid w:val="008B3393"/>
    <w:rsid w:val="008C4767"/>
    <w:rsid w:val="008D34BC"/>
    <w:rsid w:val="008E2082"/>
    <w:rsid w:val="008F448D"/>
    <w:rsid w:val="00902BA8"/>
    <w:rsid w:val="00910BA1"/>
    <w:rsid w:val="00910C03"/>
    <w:rsid w:val="00911045"/>
    <w:rsid w:val="009273D5"/>
    <w:rsid w:val="009333A9"/>
    <w:rsid w:val="00937D49"/>
    <w:rsid w:val="009447DD"/>
    <w:rsid w:val="00952266"/>
    <w:rsid w:val="00953FB8"/>
    <w:rsid w:val="00956305"/>
    <w:rsid w:val="00956A20"/>
    <w:rsid w:val="00957E35"/>
    <w:rsid w:val="009604D6"/>
    <w:rsid w:val="009671B5"/>
    <w:rsid w:val="00971026"/>
    <w:rsid w:val="009725BC"/>
    <w:rsid w:val="009755A5"/>
    <w:rsid w:val="00985159"/>
    <w:rsid w:val="00985CA9"/>
    <w:rsid w:val="00992174"/>
    <w:rsid w:val="00995C1C"/>
    <w:rsid w:val="009A3787"/>
    <w:rsid w:val="009A5B23"/>
    <w:rsid w:val="009C6334"/>
    <w:rsid w:val="009E30D8"/>
    <w:rsid w:val="009E3624"/>
    <w:rsid w:val="009F71B7"/>
    <w:rsid w:val="00A14C5C"/>
    <w:rsid w:val="00A20C51"/>
    <w:rsid w:val="00A22B2A"/>
    <w:rsid w:val="00A27E53"/>
    <w:rsid w:val="00A30737"/>
    <w:rsid w:val="00A35615"/>
    <w:rsid w:val="00A35BF4"/>
    <w:rsid w:val="00A36914"/>
    <w:rsid w:val="00A4161B"/>
    <w:rsid w:val="00A453AC"/>
    <w:rsid w:val="00A46080"/>
    <w:rsid w:val="00A51EAC"/>
    <w:rsid w:val="00A72C5C"/>
    <w:rsid w:val="00A75B30"/>
    <w:rsid w:val="00A80F59"/>
    <w:rsid w:val="00A81051"/>
    <w:rsid w:val="00A831F6"/>
    <w:rsid w:val="00A83261"/>
    <w:rsid w:val="00A86D67"/>
    <w:rsid w:val="00A87BEE"/>
    <w:rsid w:val="00A9024B"/>
    <w:rsid w:val="00A91485"/>
    <w:rsid w:val="00A92203"/>
    <w:rsid w:val="00A93031"/>
    <w:rsid w:val="00AB548C"/>
    <w:rsid w:val="00AB5974"/>
    <w:rsid w:val="00AC697B"/>
    <w:rsid w:val="00AC70D4"/>
    <w:rsid w:val="00AD21F3"/>
    <w:rsid w:val="00AD4CF9"/>
    <w:rsid w:val="00AE237F"/>
    <w:rsid w:val="00AE3D50"/>
    <w:rsid w:val="00AE66CC"/>
    <w:rsid w:val="00AE68D3"/>
    <w:rsid w:val="00AE75E9"/>
    <w:rsid w:val="00AE7738"/>
    <w:rsid w:val="00AE7AC2"/>
    <w:rsid w:val="00AF6531"/>
    <w:rsid w:val="00B02719"/>
    <w:rsid w:val="00B02B87"/>
    <w:rsid w:val="00B11CE8"/>
    <w:rsid w:val="00B12BD0"/>
    <w:rsid w:val="00B20EE5"/>
    <w:rsid w:val="00B2454D"/>
    <w:rsid w:val="00B25B70"/>
    <w:rsid w:val="00B26ADD"/>
    <w:rsid w:val="00B30CE7"/>
    <w:rsid w:val="00B53A9F"/>
    <w:rsid w:val="00B55513"/>
    <w:rsid w:val="00B747F5"/>
    <w:rsid w:val="00B800FB"/>
    <w:rsid w:val="00B80396"/>
    <w:rsid w:val="00B80D0D"/>
    <w:rsid w:val="00B83994"/>
    <w:rsid w:val="00B8724E"/>
    <w:rsid w:val="00B91469"/>
    <w:rsid w:val="00B92C39"/>
    <w:rsid w:val="00B93BAC"/>
    <w:rsid w:val="00B975E9"/>
    <w:rsid w:val="00B97D73"/>
    <w:rsid w:val="00BA1480"/>
    <w:rsid w:val="00BB2BE3"/>
    <w:rsid w:val="00BB4165"/>
    <w:rsid w:val="00BB53FA"/>
    <w:rsid w:val="00BC1739"/>
    <w:rsid w:val="00BC50C0"/>
    <w:rsid w:val="00BC78FA"/>
    <w:rsid w:val="00BD088D"/>
    <w:rsid w:val="00BD7CB8"/>
    <w:rsid w:val="00BF1648"/>
    <w:rsid w:val="00BF301D"/>
    <w:rsid w:val="00BF6884"/>
    <w:rsid w:val="00C01DD1"/>
    <w:rsid w:val="00C15CC0"/>
    <w:rsid w:val="00C17DA2"/>
    <w:rsid w:val="00C216B2"/>
    <w:rsid w:val="00C23637"/>
    <w:rsid w:val="00C26DD6"/>
    <w:rsid w:val="00C27DA6"/>
    <w:rsid w:val="00C37FC4"/>
    <w:rsid w:val="00C512E5"/>
    <w:rsid w:val="00C529FD"/>
    <w:rsid w:val="00C53BDE"/>
    <w:rsid w:val="00C55FAE"/>
    <w:rsid w:val="00C563B7"/>
    <w:rsid w:val="00C6470E"/>
    <w:rsid w:val="00C66576"/>
    <w:rsid w:val="00C679F6"/>
    <w:rsid w:val="00C73399"/>
    <w:rsid w:val="00C7383B"/>
    <w:rsid w:val="00C7460D"/>
    <w:rsid w:val="00C7563F"/>
    <w:rsid w:val="00C87B97"/>
    <w:rsid w:val="00C9327B"/>
    <w:rsid w:val="00C94936"/>
    <w:rsid w:val="00CA0E0E"/>
    <w:rsid w:val="00CB22C0"/>
    <w:rsid w:val="00CB610B"/>
    <w:rsid w:val="00CC5621"/>
    <w:rsid w:val="00CE0004"/>
    <w:rsid w:val="00CE5111"/>
    <w:rsid w:val="00CE55DC"/>
    <w:rsid w:val="00CE7A42"/>
    <w:rsid w:val="00CF09B5"/>
    <w:rsid w:val="00CF0E3C"/>
    <w:rsid w:val="00D03A2A"/>
    <w:rsid w:val="00D0661B"/>
    <w:rsid w:val="00D10419"/>
    <w:rsid w:val="00D161C6"/>
    <w:rsid w:val="00D2074D"/>
    <w:rsid w:val="00D20DAA"/>
    <w:rsid w:val="00D22A73"/>
    <w:rsid w:val="00D26152"/>
    <w:rsid w:val="00D3105C"/>
    <w:rsid w:val="00D3447F"/>
    <w:rsid w:val="00D4043F"/>
    <w:rsid w:val="00D41FB7"/>
    <w:rsid w:val="00D42E99"/>
    <w:rsid w:val="00D43BEA"/>
    <w:rsid w:val="00D505F0"/>
    <w:rsid w:val="00D53C19"/>
    <w:rsid w:val="00D542ED"/>
    <w:rsid w:val="00D61C13"/>
    <w:rsid w:val="00D73B8E"/>
    <w:rsid w:val="00D81422"/>
    <w:rsid w:val="00D832E8"/>
    <w:rsid w:val="00D85970"/>
    <w:rsid w:val="00D877AA"/>
    <w:rsid w:val="00D87A8E"/>
    <w:rsid w:val="00DA274E"/>
    <w:rsid w:val="00DB19EE"/>
    <w:rsid w:val="00DB590C"/>
    <w:rsid w:val="00DC0F57"/>
    <w:rsid w:val="00DC3046"/>
    <w:rsid w:val="00DC5A1F"/>
    <w:rsid w:val="00DC69CB"/>
    <w:rsid w:val="00DD4F11"/>
    <w:rsid w:val="00DD683F"/>
    <w:rsid w:val="00DE4312"/>
    <w:rsid w:val="00DF33A6"/>
    <w:rsid w:val="00DF439A"/>
    <w:rsid w:val="00DF5785"/>
    <w:rsid w:val="00E07F33"/>
    <w:rsid w:val="00E12E72"/>
    <w:rsid w:val="00E16A0F"/>
    <w:rsid w:val="00E25ADE"/>
    <w:rsid w:val="00E33713"/>
    <w:rsid w:val="00E37FE0"/>
    <w:rsid w:val="00E459B0"/>
    <w:rsid w:val="00E51389"/>
    <w:rsid w:val="00E53C31"/>
    <w:rsid w:val="00E5741E"/>
    <w:rsid w:val="00E57854"/>
    <w:rsid w:val="00E57E61"/>
    <w:rsid w:val="00E705AA"/>
    <w:rsid w:val="00E72B5F"/>
    <w:rsid w:val="00E73E92"/>
    <w:rsid w:val="00E76C1B"/>
    <w:rsid w:val="00E77888"/>
    <w:rsid w:val="00E826AC"/>
    <w:rsid w:val="00E827E5"/>
    <w:rsid w:val="00E8459E"/>
    <w:rsid w:val="00E92EA1"/>
    <w:rsid w:val="00E9613E"/>
    <w:rsid w:val="00EB47BC"/>
    <w:rsid w:val="00EC1888"/>
    <w:rsid w:val="00ED0DC2"/>
    <w:rsid w:val="00ED0E63"/>
    <w:rsid w:val="00ED179B"/>
    <w:rsid w:val="00EE2BE5"/>
    <w:rsid w:val="00EE4D4D"/>
    <w:rsid w:val="00EF57AC"/>
    <w:rsid w:val="00EF5A80"/>
    <w:rsid w:val="00F02354"/>
    <w:rsid w:val="00F03B8F"/>
    <w:rsid w:val="00F201C9"/>
    <w:rsid w:val="00F20480"/>
    <w:rsid w:val="00F27AE2"/>
    <w:rsid w:val="00F27BFA"/>
    <w:rsid w:val="00F35FEA"/>
    <w:rsid w:val="00F40BD6"/>
    <w:rsid w:val="00F41510"/>
    <w:rsid w:val="00F4397A"/>
    <w:rsid w:val="00F512B1"/>
    <w:rsid w:val="00F5721C"/>
    <w:rsid w:val="00F62BDA"/>
    <w:rsid w:val="00F63B82"/>
    <w:rsid w:val="00F656A6"/>
    <w:rsid w:val="00F70E8A"/>
    <w:rsid w:val="00F75AA3"/>
    <w:rsid w:val="00F776D3"/>
    <w:rsid w:val="00F80E6E"/>
    <w:rsid w:val="00F8131F"/>
    <w:rsid w:val="00F839D0"/>
    <w:rsid w:val="00F9006A"/>
    <w:rsid w:val="00F963DE"/>
    <w:rsid w:val="00FA120D"/>
    <w:rsid w:val="00FA3D40"/>
    <w:rsid w:val="00FB1367"/>
    <w:rsid w:val="00FB3A27"/>
    <w:rsid w:val="00FB3F6F"/>
    <w:rsid w:val="00FB68A0"/>
    <w:rsid w:val="00FC209F"/>
    <w:rsid w:val="00FD4872"/>
    <w:rsid w:val="00FD69F5"/>
    <w:rsid w:val="00FE04CE"/>
    <w:rsid w:val="00FE5155"/>
    <w:rsid w:val="00FF5F2F"/>
    <w:rsid w:val="00FF7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3535343"/>
  <w15:chartTrackingRefBased/>
  <w15:docId w15:val="{B3989991-225C-470E-AA34-AF77650C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776D3"/>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rsid w:val="00761327"/>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semiHidden/>
    <w:unhideWhenUsed/>
    <w:rsid w:val="002E7690"/>
    <w:pPr>
      <w:jc w:val="right"/>
      <w:textAlignment w:val="auto"/>
    </w:pPr>
    <w:rPr>
      <w:sz w:val="20"/>
    </w:rPr>
  </w:style>
  <w:style w:type="character" w:customStyle="1" w:styleId="aa">
    <w:name w:val="結語 (文字)"/>
    <w:link w:val="a9"/>
    <w:uiPriority w:val="99"/>
    <w:semiHidden/>
    <w:rsid w:val="002E769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3499">
      <w:bodyDiv w:val="1"/>
      <w:marLeft w:val="0"/>
      <w:marRight w:val="0"/>
      <w:marTop w:val="0"/>
      <w:marBottom w:val="0"/>
      <w:divBdr>
        <w:top w:val="none" w:sz="0" w:space="0" w:color="auto"/>
        <w:left w:val="none" w:sz="0" w:space="0" w:color="auto"/>
        <w:bottom w:val="none" w:sz="0" w:space="0" w:color="auto"/>
        <w:right w:val="none" w:sz="0" w:space="0" w:color="auto"/>
      </w:divBdr>
    </w:div>
    <w:div w:id="877666033">
      <w:bodyDiv w:val="1"/>
      <w:marLeft w:val="0"/>
      <w:marRight w:val="0"/>
      <w:marTop w:val="0"/>
      <w:marBottom w:val="0"/>
      <w:divBdr>
        <w:top w:val="none" w:sz="0" w:space="0" w:color="auto"/>
        <w:left w:val="none" w:sz="0" w:space="0" w:color="auto"/>
        <w:bottom w:val="none" w:sz="0" w:space="0" w:color="auto"/>
        <w:right w:val="none" w:sz="0" w:space="0" w:color="auto"/>
      </w:divBdr>
    </w:div>
    <w:div w:id="1579286649">
      <w:bodyDiv w:val="1"/>
      <w:marLeft w:val="0"/>
      <w:marRight w:val="0"/>
      <w:marTop w:val="0"/>
      <w:marBottom w:val="0"/>
      <w:divBdr>
        <w:top w:val="none" w:sz="0" w:space="0" w:color="auto"/>
        <w:left w:val="none" w:sz="0" w:space="0" w:color="auto"/>
        <w:bottom w:val="none" w:sz="0" w:space="0" w:color="auto"/>
        <w:right w:val="none" w:sz="0" w:space="0" w:color="auto"/>
      </w:divBdr>
    </w:div>
    <w:div w:id="1630554520">
      <w:bodyDiv w:val="1"/>
      <w:marLeft w:val="0"/>
      <w:marRight w:val="0"/>
      <w:marTop w:val="0"/>
      <w:marBottom w:val="0"/>
      <w:divBdr>
        <w:top w:val="none" w:sz="0" w:space="0" w:color="auto"/>
        <w:left w:val="none" w:sz="0" w:space="0" w:color="auto"/>
        <w:bottom w:val="none" w:sz="0" w:space="0" w:color="auto"/>
        <w:right w:val="none" w:sz="0" w:space="0" w:color="auto"/>
      </w:divBdr>
    </w:div>
    <w:div w:id="21227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19A3E-652B-4D0A-A0CD-CE56C8B5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1025</Words>
  <Characters>188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14</cp:revision>
  <cp:lastPrinted>2016-04-06T05:27:00Z</cp:lastPrinted>
  <dcterms:created xsi:type="dcterms:W3CDTF">2022-09-20T06:52:00Z</dcterms:created>
  <dcterms:modified xsi:type="dcterms:W3CDTF">2025-12-03T06:36:00Z</dcterms:modified>
</cp:coreProperties>
</file>