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28" w:type="dxa"/>
          <w:right w:w="28" w:type="dxa"/>
        </w:tblCellMar>
        <w:tblLook w:val="0000" w:firstRow="0" w:lastRow="0" w:firstColumn="0" w:lastColumn="0" w:noHBand="0" w:noVBand="0"/>
      </w:tblPr>
      <w:tblGrid>
        <w:gridCol w:w="4564"/>
        <w:gridCol w:w="1134"/>
        <w:gridCol w:w="3686"/>
      </w:tblGrid>
      <w:tr w:rsidR="009734B5" w:rsidTr="00F424E3">
        <w:trPr>
          <w:cantSplit/>
        </w:trPr>
        <w:tc>
          <w:tcPr>
            <w:tcW w:w="4564" w:type="dxa"/>
            <w:vMerge w:val="restart"/>
            <w:tcBorders>
              <w:top w:val="single" w:sz="6" w:space="0" w:color="auto"/>
              <w:left w:val="single" w:sz="6" w:space="0" w:color="auto"/>
              <w:bottom w:val="nil"/>
              <w:right w:val="single" w:sz="6" w:space="0" w:color="auto"/>
            </w:tcBorders>
          </w:tcPr>
          <w:p w:rsidR="009734B5" w:rsidRPr="009C6FD6" w:rsidRDefault="009734B5">
            <w:pPr>
              <w:rPr>
                <w:rFonts w:eastAsia="ＭＳ 明朝" w:hAnsi="ＭＳ 明朝"/>
                <w:noProof/>
                <w:sz w:val="24"/>
              </w:rPr>
            </w:pPr>
            <w:bookmarkStart w:id="0" w:name="_GoBack"/>
            <w:bookmarkEnd w:id="0"/>
          </w:p>
          <w:p w:rsidR="009734B5" w:rsidRPr="00F95094" w:rsidRDefault="003A17AC">
            <w:pPr>
              <w:jc w:val="center"/>
              <w:rPr>
                <w:rFonts w:eastAsia="ＭＳ 明朝" w:hAnsi="ＭＳ 明朝"/>
                <w:noProof/>
                <w:sz w:val="28"/>
                <w:szCs w:val="28"/>
              </w:rPr>
            </w:pPr>
            <w:r>
              <w:rPr>
                <w:rFonts w:eastAsia="ＭＳ 明朝" w:hAnsi="ＭＳ 明朝" w:hint="eastAsia"/>
                <w:noProof/>
                <w:sz w:val="28"/>
                <w:szCs w:val="28"/>
              </w:rPr>
              <w:t>保有個人データの開示に関する基準</w:t>
            </w:r>
            <w:r w:rsidR="004E2FC4" w:rsidRPr="00F95094">
              <w:rPr>
                <w:rFonts w:eastAsia="ＭＳ 明朝" w:hAnsi="ＭＳ 明朝" w:hint="eastAsia"/>
                <w:noProof/>
                <w:sz w:val="28"/>
                <w:szCs w:val="28"/>
              </w:rPr>
              <w:t xml:space="preserve"> </w:t>
            </w:r>
          </w:p>
        </w:tc>
        <w:tc>
          <w:tcPr>
            <w:tcW w:w="1134" w:type="dxa"/>
            <w:tcBorders>
              <w:top w:val="single" w:sz="6" w:space="0" w:color="auto"/>
              <w:left w:val="single" w:sz="6" w:space="0" w:color="auto"/>
              <w:bottom w:val="single" w:sz="6" w:space="0" w:color="auto"/>
              <w:right w:val="single" w:sz="6" w:space="0" w:color="auto"/>
            </w:tcBorders>
          </w:tcPr>
          <w:p w:rsidR="009734B5" w:rsidRPr="009C6FD6" w:rsidRDefault="009734B5">
            <w:pPr>
              <w:rPr>
                <w:rFonts w:eastAsia="ＭＳ 明朝" w:hAnsi="ＭＳ 明朝"/>
                <w:noProof/>
                <w:sz w:val="24"/>
              </w:rPr>
            </w:pPr>
            <w:r w:rsidRPr="009C6FD6">
              <w:rPr>
                <w:rFonts w:eastAsia="ＭＳ 明朝" w:hAnsi="ＭＳ 明朝" w:hint="eastAsia"/>
                <w:noProof/>
                <w:sz w:val="24"/>
              </w:rPr>
              <w:t>分　　類</w:t>
            </w:r>
          </w:p>
        </w:tc>
        <w:tc>
          <w:tcPr>
            <w:tcW w:w="3686" w:type="dxa"/>
            <w:tcBorders>
              <w:top w:val="single" w:sz="6" w:space="0" w:color="auto"/>
              <w:left w:val="single" w:sz="6" w:space="0" w:color="auto"/>
              <w:bottom w:val="single" w:sz="6" w:space="0" w:color="auto"/>
              <w:right w:val="single" w:sz="6" w:space="0" w:color="auto"/>
            </w:tcBorders>
          </w:tcPr>
          <w:p w:rsidR="00452AEB" w:rsidRPr="009C6FD6" w:rsidRDefault="009734B5" w:rsidP="00B43649">
            <w:pPr>
              <w:rPr>
                <w:rFonts w:eastAsia="ＭＳ 明朝" w:hAnsi="ＭＳ 明朝"/>
                <w:noProof/>
                <w:sz w:val="24"/>
              </w:rPr>
            </w:pPr>
            <w:r w:rsidRPr="009C6FD6">
              <w:rPr>
                <w:rFonts w:eastAsia="ＭＳ 明朝" w:hAnsi="ＭＳ 明朝"/>
                <w:noProof/>
                <w:sz w:val="24"/>
              </w:rPr>
              <w:t xml:space="preserve"> </w:t>
            </w:r>
            <w:r w:rsidR="00B0457A">
              <w:rPr>
                <w:rFonts w:eastAsia="ＭＳ 明朝" w:hAnsi="ＭＳ 明朝" w:hint="eastAsia"/>
                <w:noProof/>
                <w:sz w:val="24"/>
              </w:rPr>
              <w:t>業務（</w:t>
            </w:r>
            <w:r w:rsidR="00B0457A" w:rsidRPr="009B6919">
              <w:rPr>
                <w:rFonts w:eastAsia="ＭＳ 明朝" w:hAnsi="ＭＳ 明朝" w:hint="eastAsia"/>
                <w:noProof/>
                <w:sz w:val="24"/>
              </w:rPr>
              <w:t>基</w:t>
            </w:r>
            <w:r w:rsidRPr="009C6FD6">
              <w:rPr>
                <w:rFonts w:eastAsia="ＭＳ 明朝" w:hAnsi="ＭＳ 明朝" w:hint="eastAsia"/>
                <w:noProof/>
                <w:sz w:val="24"/>
              </w:rPr>
              <w:t>）－（総）－</w:t>
            </w:r>
            <w:r w:rsidR="00F35957">
              <w:rPr>
                <w:rFonts w:eastAsia="ＭＳ 明朝" w:hAnsi="ＭＳ 明朝" w:hint="eastAsia"/>
                <w:noProof/>
                <w:sz w:val="24"/>
              </w:rPr>
              <w:t>０６</w:t>
            </w:r>
            <w:r w:rsidR="00F35957" w:rsidRPr="009C6FD6">
              <w:rPr>
                <w:rFonts w:eastAsia="ＭＳ 明朝" w:hAnsi="ＭＳ 明朝" w:hint="eastAsia"/>
                <w:noProof/>
                <w:sz w:val="24"/>
              </w:rPr>
              <w:t>－</w:t>
            </w:r>
            <w:r w:rsidR="00B43649">
              <w:rPr>
                <w:rFonts w:eastAsia="ＭＳ 明朝" w:hAnsi="ＭＳ 明朝" w:hint="eastAsia"/>
                <w:noProof/>
                <w:sz w:val="24"/>
              </w:rPr>
              <w:t>２</w:t>
            </w:r>
          </w:p>
        </w:tc>
      </w:tr>
      <w:tr w:rsidR="009734B5" w:rsidTr="00F424E3">
        <w:trPr>
          <w:cantSplit/>
        </w:trPr>
        <w:tc>
          <w:tcPr>
            <w:tcW w:w="4564" w:type="dxa"/>
            <w:vMerge/>
            <w:tcBorders>
              <w:top w:val="nil"/>
              <w:left w:val="single" w:sz="6" w:space="0" w:color="auto"/>
              <w:bottom w:val="nil"/>
              <w:right w:val="single" w:sz="6" w:space="0" w:color="auto"/>
            </w:tcBorders>
          </w:tcPr>
          <w:p w:rsidR="009734B5" w:rsidRPr="009C6FD6" w:rsidRDefault="009734B5">
            <w:pPr>
              <w:rPr>
                <w:rFonts w:eastAsia="ＭＳ 明朝" w:hAnsi="ＭＳ 明朝"/>
                <w:noProof/>
                <w:sz w:val="24"/>
              </w:rPr>
            </w:pPr>
          </w:p>
        </w:tc>
        <w:tc>
          <w:tcPr>
            <w:tcW w:w="1134" w:type="dxa"/>
            <w:tcBorders>
              <w:top w:val="single" w:sz="6" w:space="0" w:color="auto"/>
              <w:left w:val="single" w:sz="6" w:space="0" w:color="auto"/>
              <w:bottom w:val="single" w:sz="6" w:space="0" w:color="auto"/>
              <w:right w:val="single" w:sz="6" w:space="0" w:color="auto"/>
            </w:tcBorders>
          </w:tcPr>
          <w:p w:rsidR="009734B5" w:rsidRPr="009C6FD6" w:rsidRDefault="009734B5">
            <w:pPr>
              <w:rPr>
                <w:rFonts w:eastAsia="ＭＳ 明朝" w:hAnsi="ＭＳ 明朝"/>
                <w:noProof/>
                <w:sz w:val="24"/>
              </w:rPr>
            </w:pPr>
            <w:r w:rsidRPr="009C6FD6">
              <w:rPr>
                <w:rFonts w:eastAsia="ＭＳ 明朝" w:hAnsi="ＭＳ 明朝" w:hint="eastAsia"/>
                <w:noProof/>
                <w:sz w:val="24"/>
              </w:rPr>
              <w:t>適用範囲</w:t>
            </w:r>
          </w:p>
        </w:tc>
        <w:tc>
          <w:tcPr>
            <w:tcW w:w="3686" w:type="dxa"/>
            <w:tcBorders>
              <w:top w:val="single" w:sz="6" w:space="0" w:color="auto"/>
              <w:left w:val="single" w:sz="6" w:space="0" w:color="auto"/>
              <w:bottom w:val="single" w:sz="6" w:space="0" w:color="auto"/>
              <w:right w:val="single" w:sz="6" w:space="0" w:color="auto"/>
            </w:tcBorders>
          </w:tcPr>
          <w:p w:rsidR="009734B5" w:rsidRPr="009C6FD6" w:rsidRDefault="009734B5">
            <w:pPr>
              <w:rPr>
                <w:rFonts w:eastAsia="ＭＳ 明朝" w:hAnsi="ＭＳ 明朝"/>
                <w:noProof/>
                <w:sz w:val="24"/>
              </w:rPr>
            </w:pPr>
            <w:r w:rsidRPr="009C6FD6">
              <w:rPr>
                <w:rFonts w:eastAsia="ＭＳ 明朝" w:hAnsi="ＭＳ 明朝"/>
                <w:noProof/>
                <w:sz w:val="24"/>
              </w:rPr>
              <w:t xml:space="preserve">      </w:t>
            </w:r>
            <w:r w:rsidRPr="009C6FD6">
              <w:rPr>
                <w:rFonts w:eastAsia="ＭＳ 明朝" w:hAnsi="ＭＳ 明朝" w:hint="eastAsia"/>
                <w:noProof/>
                <w:sz w:val="24"/>
              </w:rPr>
              <w:t>全　　　　　社</w:t>
            </w:r>
          </w:p>
        </w:tc>
      </w:tr>
      <w:tr w:rsidR="009734B5" w:rsidTr="00F424E3">
        <w:trPr>
          <w:cantSplit/>
        </w:trPr>
        <w:tc>
          <w:tcPr>
            <w:tcW w:w="4564" w:type="dxa"/>
            <w:vMerge/>
            <w:tcBorders>
              <w:top w:val="nil"/>
              <w:left w:val="single" w:sz="6" w:space="0" w:color="auto"/>
              <w:bottom w:val="single" w:sz="6" w:space="0" w:color="auto"/>
              <w:right w:val="single" w:sz="6" w:space="0" w:color="auto"/>
            </w:tcBorders>
          </w:tcPr>
          <w:p w:rsidR="009734B5" w:rsidRPr="009C6FD6" w:rsidRDefault="009734B5">
            <w:pPr>
              <w:rPr>
                <w:rFonts w:eastAsia="ＭＳ 明朝" w:hAnsi="ＭＳ 明朝"/>
                <w:noProof/>
                <w:sz w:val="24"/>
              </w:rPr>
            </w:pPr>
          </w:p>
        </w:tc>
        <w:tc>
          <w:tcPr>
            <w:tcW w:w="1134" w:type="dxa"/>
            <w:tcBorders>
              <w:top w:val="single" w:sz="6" w:space="0" w:color="auto"/>
              <w:left w:val="single" w:sz="6" w:space="0" w:color="auto"/>
              <w:bottom w:val="single" w:sz="6" w:space="0" w:color="auto"/>
              <w:right w:val="single" w:sz="6" w:space="0" w:color="auto"/>
            </w:tcBorders>
          </w:tcPr>
          <w:p w:rsidR="009734B5" w:rsidRPr="009C6FD6" w:rsidRDefault="009734B5">
            <w:pPr>
              <w:rPr>
                <w:rFonts w:eastAsia="ＭＳ 明朝" w:hAnsi="ＭＳ 明朝"/>
                <w:noProof/>
                <w:sz w:val="24"/>
              </w:rPr>
            </w:pPr>
            <w:r w:rsidRPr="009C6FD6">
              <w:rPr>
                <w:rFonts w:eastAsia="ＭＳ 明朝" w:hAnsi="ＭＳ 明朝" w:hint="eastAsia"/>
                <w:noProof/>
                <w:sz w:val="24"/>
              </w:rPr>
              <w:t>制</w:t>
            </w:r>
            <w:r w:rsidRPr="009C6FD6">
              <w:rPr>
                <w:rFonts w:eastAsia="ＭＳ 明朝" w:hAnsi="ＭＳ 明朝"/>
                <w:noProof/>
                <w:sz w:val="24"/>
              </w:rPr>
              <w:t xml:space="preserve"> </w:t>
            </w:r>
            <w:r w:rsidRPr="009C6FD6">
              <w:rPr>
                <w:rFonts w:eastAsia="ＭＳ 明朝" w:hAnsi="ＭＳ 明朝" w:hint="eastAsia"/>
                <w:noProof/>
                <w:sz w:val="24"/>
              </w:rPr>
              <w:t>定</w:t>
            </w:r>
            <w:r w:rsidRPr="009C6FD6">
              <w:rPr>
                <w:rFonts w:eastAsia="ＭＳ 明朝" w:hAnsi="ＭＳ 明朝"/>
                <w:noProof/>
                <w:sz w:val="24"/>
              </w:rPr>
              <w:t xml:space="preserve"> </w:t>
            </w:r>
            <w:r w:rsidRPr="009C6FD6">
              <w:rPr>
                <w:rFonts w:eastAsia="ＭＳ 明朝" w:hAnsi="ＭＳ 明朝" w:hint="eastAsia"/>
                <w:noProof/>
                <w:sz w:val="24"/>
              </w:rPr>
              <w:t>日</w:t>
            </w:r>
          </w:p>
        </w:tc>
        <w:tc>
          <w:tcPr>
            <w:tcW w:w="3686" w:type="dxa"/>
            <w:tcBorders>
              <w:top w:val="single" w:sz="6" w:space="0" w:color="auto"/>
              <w:left w:val="single" w:sz="6" w:space="0" w:color="auto"/>
              <w:bottom w:val="single" w:sz="6" w:space="0" w:color="auto"/>
              <w:right w:val="single" w:sz="6" w:space="0" w:color="auto"/>
            </w:tcBorders>
          </w:tcPr>
          <w:p w:rsidR="009734B5" w:rsidRPr="009C6FD6" w:rsidRDefault="009734B5" w:rsidP="003D4958">
            <w:pPr>
              <w:jc w:val="center"/>
              <w:rPr>
                <w:rFonts w:eastAsia="ＭＳ 明朝" w:hAnsi="ＭＳ 明朝"/>
                <w:noProof/>
                <w:sz w:val="24"/>
              </w:rPr>
            </w:pPr>
            <w:r w:rsidRPr="009C6FD6">
              <w:rPr>
                <w:rFonts w:eastAsia="ＭＳ 明朝" w:hAnsi="ＭＳ 明朝" w:hint="eastAsia"/>
                <w:noProof/>
                <w:sz w:val="24"/>
              </w:rPr>
              <w:t>２０</w:t>
            </w:r>
            <w:r w:rsidR="00A64748">
              <w:rPr>
                <w:rFonts w:eastAsia="ＭＳ 明朝" w:hAnsi="ＭＳ 明朝" w:hint="eastAsia"/>
                <w:noProof/>
                <w:sz w:val="24"/>
              </w:rPr>
              <w:t>２</w:t>
            </w:r>
            <w:r w:rsidR="00794064">
              <w:rPr>
                <w:rFonts w:eastAsia="ＭＳ 明朝" w:hAnsi="ＭＳ 明朝" w:hint="eastAsia"/>
                <w:noProof/>
                <w:sz w:val="24"/>
              </w:rPr>
              <w:t>３</w:t>
            </w:r>
            <w:r w:rsidRPr="009C6FD6">
              <w:rPr>
                <w:rFonts w:eastAsia="ＭＳ 明朝" w:hAnsi="ＭＳ 明朝" w:hint="eastAsia"/>
                <w:noProof/>
                <w:sz w:val="24"/>
              </w:rPr>
              <w:t>年</w:t>
            </w:r>
            <w:r w:rsidR="001050C7">
              <w:rPr>
                <w:rFonts w:eastAsia="ＭＳ 明朝" w:hAnsi="ＭＳ 明朝" w:hint="eastAsia"/>
                <w:noProof/>
                <w:sz w:val="24"/>
              </w:rPr>
              <w:t xml:space="preserve">　</w:t>
            </w:r>
            <w:r w:rsidR="003D4958">
              <w:rPr>
                <w:rFonts w:eastAsia="ＭＳ 明朝" w:hAnsi="ＭＳ 明朝" w:hint="eastAsia"/>
                <w:noProof/>
                <w:sz w:val="24"/>
              </w:rPr>
              <w:t>４</w:t>
            </w:r>
            <w:r w:rsidRPr="009C6FD6">
              <w:rPr>
                <w:rFonts w:eastAsia="ＭＳ 明朝" w:hAnsi="ＭＳ 明朝" w:hint="eastAsia"/>
                <w:noProof/>
                <w:sz w:val="24"/>
              </w:rPr>
              <w:t>月　１日</w:t>
            </w:r>
          </w:p>
        </w:tc>
      </w:tr>
    </w:tbl>
    <w:p w:rsidR="009734B5" w:rsidRPr="009C6FD6" w:rsidRDefault="009734B5">
      <w:pPr>
        <w:rPr>
          <w:rFonts w:eastAsia="ＭＳ 明朝" w:hAnsi="ＭＳ 明朝"/>
          <w:noProof/>
        </w:rPr>
      </w:pPr>
    </w:p>
    <w:p w:rsidR="00083502" w:rsidRPr="009C6FD6" w:rsidRDefault="00083502">
      <w:pPr>
        <w:jc w:val="center"/>
        <w:rPr>
          <w:rFonts w:eastAsia="ＭＳ 明朝" w:hAnsi="ＭＳ 明朝"/>
        </w:rPr>
      </w:pPr>
    </w:p>
    <w:p w:rsidR="00083502" w:rsidRPr="009C6FD6" w:rsidRDefault="00083502">
      <w:pPr>
        <w:rPr>
          <w:rFonts w:eastAsia="ＭＳ 明朝" w:hAnsi="ＭＳ 明朝"/>
        </w:rPr>
      </w:pPr>
    </w:p>
    <w:p w:rsidR="009734B5" w:rsidRPr="009C6FD6" w:rsidRDefault="009734B5">
      <w:pPr>
        <w:rPr>
          <w:rFonts w:eastAsia="ＭＳ 明朝" w:hAnsi="ＭＳ 明朝"/>
        </w:rPr>
      </w:pPr>
      <w:r w:rsidRPr="009C6FD6">
        <w:rPr>
          <w:rFonts w:eastAsia="ＭＳ 明朝" w:hAnsi="ＭＳ 明朝" w:hint="eastAsia"/>
        </w:rPr>
        <w:t>（目</w:t>
      </w:r>
      <w:r w:rsidR="009C6FD6">
        <w:rPr>
          <w:rFonts w:eastAsia="ＭＳ 明朝" w:hAnsi="ＭＳ 明朝" w:hint="eastAsia"/>
        </w:rPr>
        <w:t xml:space="preserve">　</w:t>
      </w:r>
      <w:r w:rsidRPr="009C6FD6">
        <w:rPr>
          <w:rFonts w:eastAsia="ＭＳ 明朝" w:hAnsi="ＭＳ 明朝" w:hint="eastAsia"/>
        </w:rPr>
        <w:t>的）</w:t>
      </w:r>
    </w:p>
    <w:p w:rsidR="009734B5" w:rsidRPr="009C6FD6" w:rsidRDefault="00B266CB" w:rsidP="00515518">
      <w:pPr>
        <w:ind w:left="800" w:hangingChars="400" w:hanging="800"/>
        <w:rPr>
          <w:rFonts w:eastAsia="ＭＳ 明朝" w:hAnsi="ＭＳ 明朝"/>
        </w:rPr>
      </w:pPr>
      <w:r w:rsidRPr="009C6FD6">
        <w:rPr>
          <w:rFonts w:eastAsia="ＭＳ 明朝" w:hAnsi="ＭＳ 明朝" w:hint="eastAsia"/>
        </w:rPr>
        <w:t>第１</w:t>
      </w:r>
      <w:r w:rsidR="009734B5" w:rsidRPr="009C6FD6">
        <w:rPr>
          <w:rFonts w:eastAsia="ＭＳ 明朝" w:hAnsi="ＭＳ 明朝" w:hint="eastAsia"/>
        </w:rPr>
        <w:t>条</w:t>
      </w:r>
      <w:r w:rsidR="009C6FD6">
        <w:rPr>
          <w:rFonts w:eastAsia="ＭＳ 明朝" w:hAnsi="ＭＳ 明朝" w:hint="eastAsia"/>
        </w:rPr>
        <w:t xml:space="preserve">　　</w:t>
      </w:r>
      <w:r w:rsidR="00613DB8" w:rsidRPr="00D740EF">
        <w:rPr>
          <w:rFonts w:eastAsia="ＭＳ 明朝" w:hAnsi="ＭＳ 明朝" w:hint="eastAsia"/>
        </w:rPr>
        <w:t>この基準は「個人情報取扱規程」（以下「規程」という。）第22条の規定に基づき、会社従業者以外の本人から「保有個人データ」の利用目的の通知、開示、訂正若しくは利用停止等又は第三者提供記録の開示（以下「開示等」という。）の請求を受けた場合の手続き等について定め、個人情報の保護措置を円滑に推進することを目的とする。</w:t>
      </w:r>
    </w:p>
    <w:p w:rsidR="009C6FD6" w:rsidRPr="004D0C90" w:rsidRDefault="009C6FD6" w:rsidP="009C6FD6">
      <w:pPr>
        <w:ind w:left="567" w:hanging="567"/>
        <w:rPr>
          <w:rFonts w:eastAsia="ＭＳ 明朝" w:hAnsi="ＭＳ 明朝"/>
        </w:rPr>
      </w:pPr>
    </w:p>
    <w:p w:rsidR="009C6FD6" w:rsidRDefault="009734B5" w:rsidP="009C6FD6">
      <w:pPr>
        <w:ind w:left="567" w:hanging="567"/>
        <w:rPr>
          <w:rFonts w:eastAsia="ＭＳ 明朝" w:hAnsi="ＭＳ 明朝"/>
        </w:rPr>
      </w:pPr>
      <w:r w:rsidRPr="009C6FD6">
        <w:rPr>
          <w:rFonts w:eastAsia="ＭＳ 明朝" w:hAnsi="ＭＳ 明朝" w:hint="eastAsia"/>
        </w:rPr>
        <w:t>（</w:t>
      </w:r>
      <w:r w:rsidR="0006158B">
        <w:rPr>
          <w:rFonts w:eastAsia="ＭＳ 明朝" w:hAnsi="ＭＳ 明朝" w:hint="eastAsia"/>
        </w:rPr>
        <w:t>受　付</w:t>
      </w:r>
      <w:r w:rsidRPr="009C6FD6">
        <w:rPr>
          <w:rFonts w:eastAsia="ＭＳ 明朝" w:hAnsi="ＭＳ 明朝" w:hint="eastAsia"/>
        </w:rPr>
        <w:t>）</w:t>
      </w:r>
    </w:p>
    <w:p w:rsidR="009734B5" w:rsidRPr="009C6FD6" w:rsidRDefault="009734B5">
      <w:pPr>
        <w:ind w:left="567" w:hanging="567"/>
        <w:rPr>
          <w:rFonts w:eastAsia="ＭＳ 明朝" w:hAnsi="ＭＳ 明朝"/>
        </w:rPr>
      </w:pPr>
      <w:r w:rsidRPr="009C6FD6">
        <w:rPr>
          <w:rFonts w:eastAsia="ＭＳ 明朝" w:hAnsi="ＭＳ 明朝" w:hint="eastAsia"/>
        </w:rPr>
        <w:t>第２条</w:t>
      </w:r>
      <w:r w:rsidR="00E2080C">
        <w:rPr>
          <w:rFonts w:eastAsia="ＭＳ 明朝" w:hAnsi="ＭＳ 明朝" w:hint="eastAsia"/>
        </w:rPr>
        <w:t>①</w:t>
      </w:r>
      <w:r w:rsidR="008074A9">
        <w:rPr>
          <w:rFonts w:eastAsia="ＭＳ 明朝" w:hAnsi="ＭＳ 明朝" w:hint="eastAsia"/>
        </w:rPr>
        <w:t xml:space="preserve">　</w:t>
      </w:r>
      <w:r w:rsidR="00E2080C" w:rsidRPr="00D740EF">
        <w:rPr>
          <w:rFonts w:eastAsia="ＭＳ 明朝" w:hAnsi="ＭＳ 明朝" w:hint="eastAsia"/>
        </w:rPr>
        <w:t>開示等の請求があったときは、予め定める申請書によって受</w:t>
      </w:r>
      <w:r w:rsidR="003C1E38" w:rsidRPr="009B6919">
        <w:rPr>
          <w:rFonts w:eastAsia="ＭＳ 明朝" w:hAnsi="ＭＳ 明朝" w:hint="eastAsia"/>
        </w:rPr>
        <w:t>け</w:t>
      </w:r>
      <w:r w:rsidR="00E2080C" w:rsidRPr="00D740EF">
        <w:rPr>
          <w:rFonts w:eastAsia="ＭＳ 明朝" w:hAnsi="ＭＳ 明朝" w:hint="eastAsia"/>
        </w:rPr>
        <w:t>付けるものとする。</w:t>
      </w:r>
    </w:p>
    <w:p w:rsidR="009734B5" w:rsidRDefault="00B266CB" w:rsidP="00FC471C">
      <w:pPr>
        <w:tabs>
          <w:tab w:val="left" w:pos="1050"/>
        </w:tabs>
        <w:wordWrap/>
        <w:autoSpaceDE/>
        <w:autoSpaceDN/>
        <w:ind w:leftChars="300" w:left="800" w:hangingChars="100" w:hanging="200"/>
        <w:rPr>
          <w:rFonts w:eastAsia="ＭＳ 明朝" w:hAnsi="ＭＳ 明朝"/>
        </w:rPr>
      </w:pPr>
      <w:r w:rsidRPr="00E2080C">
        <w:rPr>
          <w:rFonts w:eastAsia="ＭＳ 明朝" w:hAnsi="ＭＳ 明朝" w:hint="eastAsia"/>
        </w:rPr>
        <w:t xml:space="preserve">②　</w:t>
      </w:r>
      <w:r w:rsidR="00FC471C" w:rsidRPr="00D740EF">
        <w:rPr>
          <w:rFonts w:eastAsia="ＭＳ 明朝" w:hAnsi="ＭＳ 明朝" w:hint="eastAsia"/>
        </w:rPr>
        <w:t>申請を受け付けるに当たっては、運転免許証、パスポート、その他本人を確認できる公的書類により本人確認を行わなければならない。</w:t>
      </w:r>
    </w:p>
    <w:p w:rsidR="007723E2" w:rsidRPr="00E2080C" w:rsidRDefault="007723E2" w:rsidP="00FC471C">
      <w:pPr>
        <w:tabs>
          <w:tab w:val="left" w:pos="1050"/>
        </w:tabs>
        <w:wordWrap/>
        <w:autoSpaceDE/>
        <w:autoSpaceDN/>
        <w:ind w:leftChars="300" w:left="800" w:hangingChars="100" w:hanging="200"/>
        <w:rPr>
          <w:rFonts w:eastAsia="ＭＳ 明朝" w:hAnsi="ＭＳ 明朝"/>
        </w:rPr>
      </w:pPr>
      <w:r w:rsidRPr="00D740EF">
        <w:rPr>
          <w:rFonts w:eastAsia="ＭＳ 明朝" w:hAnsi="ＭＳ 明朝" w:hint="eastAsia"/>
        </w:rPr>
        <w:t>③　代理人による申請があったときは、前項の確認に加えて、委任状及び印鑑証明等による代理権の確認を行わなければならない。</w:t>
      </w:r>
    </w:p>
    <w:p w:rsidR="009C6FD6" w:rsidRPr="004D0C90" w:rsidRDefault="009C6FD6">
      <w:pPr>
        <w:rPr>
          <w:rFonts w:eastAsia="ＭＳ 明朝" w:hAnsi="ＭＳ 明朝"/>
        </w:rPr>
      </w:pPr>
    </w:p>
    <w:p w:rsidR="009734B5" w:rsidRDefault="009734B5">
      <w:pPr>
        <w:rPr>
          <w:rFonts w:eastAsia="ＭＳ 明朝" w:hAnsi="ＭＳ 明朝"/>
        </w:rPr>
      </w:pPr>
      <w:r w:rsidRPr="009C6FD6">
        <w:rPr>
          <w:rFonts w:eastAsia="ＭＳ 明朝" w:hAnsi="ＭＳ 明朝" w:hint="eastAsia"/>
        </w:rPr>
        <w:t>（</w:t>
      </w:r>
      <w:r w:rsidR="007723E2">
        <w:rPr>
          <w:rFonts w:eastAsia="ＭＳ 明朝" w:hAnsi="ＭＳ 明朝" w:hint="eastAsia"/>
        </w:rPr>
        <w:t>回答方法</w:t>
      </w:r>
      <w:r w:rsidRPr="009C6FD6">
        <w:rPr>
          <w:rFonts w:eastAsia="ＭＳ 明朝" w:hAnsi="ＭＳ 明朝" w:hint="eastAsia"/>
        </w:rPr>
        <w:t>）</w:t>
      </w:r>
    </w:p>
    <w:p w:rsidR="009734B5" w:rsidRPr="009C6FD6" w:rsidRDefault="009C6FD6" w:rsidP="009C6FD6">
      <w:pPr>
        <w:ind w:left="800" w:hangingChars="400" w:hanging="800"/>
        <w:rPr>
          <w:rFonts w:eastAsia="ＭＳ 明朝" w:hAnsi="ＭＳ 明朝"/>
        </w:rPr>
      </w:pPr>
      <w:r>
        <w:rPr>
          <w:rFonts w:eastAsia="ＭＳ 明朝" w:hAnsi="ＭＳ 明朝" w:hint="eastAsia"/>
        </w:rPr>
        <w:t>第３条</w:t>
      </w:r>
      <w:r w:rsidR="0054396C" w:rsidRPr="009C6FD6">
        <w:rPr>
          <w:rFonts w:eastAsia="ＭＳ 明朝" w:hAnsi="ＭＳ 明朝" w:hint="eastAsia"/>
        </w:rPr>
        <w:t xml:space="preserve">①　</w:t>
      </w:r>
      <w:r w:rsidR="006156EE" w:rsidRPr="00D740EF">
        <w:rPr>
          <w:rFonts w:eastAsia="ＭＳ 明朝" w:hAnsi="ＭＳ 明朝" w:hint="eastAsia"/>
        </w:rPr>
        <w:t>前条の申請に対する回答は、電磁的記録の提供又は書面の交付による方法のうち申請者の指示する方法により行うものとする。電磁的記録の提供による方法による回答が困難な場合は、書面の交付による方法により行うものとする。</w:t>
      </w:r>
    </w:p>
    <w:p w:rsidR="009734B5" w:rsidRPr="009C6FD6" w:rsidRDefault="0054396C" w:rsidP="007E54CD">
      <w:pPr>
        <w:ind w:leftChars="300" w:left="800" w:hangingChars="100" w:hanging="200"/>
        <w:rPr>
          <w:rFonts w:eastAsia="ＭＳ 明朝" w:hAnsi="ＭＳ 明朝"/>
        </w:rPr>
      </w:pPr>
      <w:r w:rsidRPr="009C6FD6">
        <w:rPr>
          <w:rFonts w:eastAsia="ＭＳ 明朝" w:hAnsi="ＭＳ 明朝" w:hint="eastAsia"/>
        </w:rPr>
        <w:t xml:space="preserve">②　</w:t>
      </w:r>
      <w:r w:rsidR="006156EE" w:rsidRPr="00D740EF">
        <w:rPr>
          <w:rFonts w:eastAsia="ＭＳ 明朝" w:hAnsi="ＭＳ 明朝" w:hint="eastAsia"/>
        </w:rPr>
        <w:t>前項の回答には、「当該開示等の申請により当社が取得した個人情報の利用目的は、その申請に関する調査、本人確認及び回答のためである」ことを付記するものとする。</w:t>
      </w:r>
    </w:p>
    <w:p w:rsidR="009C6FD6" w:rsidRDefault="0092162D" w:rsidP="007E54CD">
      <w:pPr>
        <w:ind w:leftChars="300" w:left="800" w:hangingChars="100" w:hanging="200"/>
        <w:rPr>
          <w:rFonts w:eastAsia="ＭＳ 明朝" w:hAnsi="ＭＳ 明朝"/>
        </w:rPr>
      </w:pPr>
      <w:r>
        <w:rPr>
          <w:rFonts w:eastAsia="ＭＳ 明朝" w:hAnsi="ＭＳ 明朝" w:hint="eastAsia"/>
        </w:rPr>
        <w:t xml:space="preserve">③　</w:t>
      </w:r>
      <w:r w:rsidR="006156EE" w:rsidRPr="00D740EF">
        <w:rPr>
          <w:rFonts w:eastAsia="ＭＳ 明朝" w:hAnsi="ＭＳ 明朝" w:hint="eastAsia"/>
        </w:rPr>
        <w:t>次条の事由に該当しない場合は、原則として開示等の請求を承諾するものとし、訂正、利用停止等の措置を要する場合は、速やかにその措置を講じた上で、その旨を回答するものとする。</w:t>
      </w:r>
    </w:p>
    <w:p w:rsidR="006156EE" w:rsidRDefault="006156EE" w:rsidP="007E54CD">
      <w:pPr>
        <w:ind w:leftChars="300" w:left="800" w:hangingChars="100" w:hanging="200"/>
        <w:rPr>
          <w:rFonts w:eastAsia="ＭＳ 明朝" w:hAnsi="ＭＳ 明朝"/>
        </w:rPr>
      </w:pPr>
      <w:r w:rsidRPr="00D740EF">
        <w:rPr>
          <w:rFonts w:eastAsia="ＭＳ 明朝" w:hAnsi="ＭＳ 明朝" w:hint="eastAsia"/>
        </w:rPr>
        <w:t>④　次条の事由により、開示等の請求に応じないときは、その理由を付して回答しなければならない。</w:t>
      </w:r>
    </w:p>
    <w:p w:rsidR="006156EE" w:rsidRDefault="006156EE" w:rsidP="007E54CD">
      <w:pPr>
        <w:ind w:leftChars="300" w:left="800" w:hangingChars="100" w:hanging="200"/>
        <w:rPr>
          <w:rFonts w:eastAsia="ＭＳ 明朝" w:hAnsi="ＭＳ 明朝"/>
        </w:rPr>
      </w:pPr>
      <w:r w:rsidRPr="00D740EF">
        <w:rPr>
          <w:rFonts w:eastAsia="ＭＳ 明朝" w:hAnsi="ＭＳ 明朝" w:hint="eastAsia"/>
        </w:rPr>
        <w:t>⑤　回答に当たっては、事前に個人情報取扱規程第５条の事務局と協議するものとする。</w:t>
      </w:r>
    </w:p>
    <w:p w:rsidR="006156EE" w:rsidRDefault="006156EE" w:rsidP="007E54CD">
      <w:pPr>
        <w:ind w:leftChars="300" w:left="800" w:hangingChars="100" w:hanging="200"/>
        <w:rPr>
          <w:rFonts w:eastAsia="ＭＳ 明朝" w:hAnsi="ＭＳ 明朝"/>
        </w:rPr>
      </w:pPr>
      <w:r w:rsidRPr="00D740EF">
        <w:rPr>
          <w:rFonts w:eastAsia="ＭＳ 明朝" w:hAnsi="ＭＳ 明朝" w:hint="eastAsia"/>
        </w:rPr>
        <w:t>⑥　申請書、本人確認書及び回答書は</w:t>
      </w:r>
      <w:r w:rsidRPr="00D740EF">
        <w:rPr>
          <w:rFonts w:eastAsia="ＭＳ 明朝" w:hAnsi="ＭＳ 明朝"/>
        </w:rPr>
        <w:t>10</w:t>
      </w:r>
      <w:r w:rsidRPr="00D740EF">
        <w:rPr>
          <w:rFonts w:eastAsia="ＭＳ 明朝" w:hAnsi="ＭＳ 明朝" w:hint="eastAsia"/>
        </w:rPr>
        <w:t>年間保存しなければならない。</w:t>
      </w:r>
    </w:p>
    <w:p w:rsidR="0092162D" w:rsidRDefault="0092162D">
      <w:pPr>
        <w:ind w:left="567" w:hanging="567"/>
        <w:rPr>
          <w:rFonts w:eastAsia="ＭＳ 明朝" w:hAnsi="ＭＳ 明朝"/>
        </w:rPr>
      </w:pPr>
    </w:p>
    <w:p w:rsidR="009734B5" w:rsidRPr="009C6FD6" w:rsidRDefault="009734B5">
      <w:pPr>
        <w:ind w:left="567" w:hanging="567"/>
        <w:rPr>
          <w:rFonts w:eastAsia="ＭＳ 明朝" w:hAnsi="ＭＳ 明朝"/>
        </w:rPr>
      </w:pPr>
      <w:r w:rsidRPr="009C6FD6">
        <w:rPr>
          <w:rFonts w:eastAsia="ＭＳ 明朝" w:hAnsi="ＭＳ 明朝" w:hint="eastAsia"/>
        </w:rPr>
        <w:t>（</w:t>
      </w:r>
      <w:r w:rsidR="00873C66" w:rsidRPr="00D740EF">
        <w:rPr>
          <w:rFonts w:eastAsia="ＭＳ 明朝" w:hAnsi="ＭＳ 明朝" w:hint="eastAsia"/>
        </w:rPr>
        <w:t>請求に応じない事由</w:t>
      </w:r>
      <w:r w:rsidRPr="009C6FD6">
        <w:rPr>
          <w:rFonts w:eastAsia="ＭＳ 明朝" w:hAnsi="ＭＳ 明朝" w:hint="eastAsia"/>
        </w:rPr>
        <w:t>）</w:t>
      </w:r>
    </w:p>
    <w:p w:rsidR="009734B5" w:rsidRDefault="009734B5" w:rsidP="009043A5">
      <w:pPr>
        <w:ind w:left="800" w:hangingChars="400" w:hanging="800"/>
        <w:rPr>
          <w:rFonts w:eastAsia="ＭＳ 明朝" w:hAnsi="ＭＳ 明朝"/>
        </w:rPr>
      </w:pPr>
      <w:r w:rsidRPr="009C6FD6">
        <w:rPr>
          <w:rFonts w:eastAsia="ＭＳ 明朝" w:hAnsi="ＭＳ 明朝" w:hint="eastAsia"/>
        </w:rPr>
        <w:t>第４条</w:t>
      </w:r>
      <w:r w:rsidR="009C6FD6">
        <w:rPr>
          <w:rFonts w:eastAsia="ＭＳ 明朝" w:hAnsi="ＭＳ 明朝" w:hint="eastAsia"/>
        </w:rPr>
        <w:t xml:space="preserve">　　</w:t>
      </w:r>
      <w:r w:rsidR="00873C66" w:rsidRPr="00D740EF">
        <w:rPr>
          <w:rFonts w:eastAsia="ＭＳ 明朝" w:hAnsi="ＭＳ 明朝" w:hint="eastAsia"/>
        </w:rPr>
        <w:t>次の各号の場合には、請求に応じない。</w:t>
      </w:r>
    </w:p>
    <w:p w:rsidR="00873C66" w:rsidRPr="00873C66" w:rsidRDefault="00873C66" w:rsidP="00873C66">
      <w:pPr>
        <w:tabs>
          <w:tab w:val="left" w:pos="1050"/>
        </w:tabs>
        <w:wordWrap/>
        <w:autoSpaceDE/>
        <w:autoSpaceDN/>
        <w:ind w:leftChars="500" w:left="1200" w:hangingChars="100" w:hanging="200"/>
        <w:rPr>
          <w:rFonts w:eastAsia="ＭＳ 明朝" w:hAnsi="ＭＳ 明朝"/>
        </w:rPr>
      </w:pPr>
      <w:r w:rsidRPr="00873C66">
        <w:rPr>
          <w:rFonts w:eastAsia="ＭＳ 明朝" w:hAnsi="ＭＳ 明朝" w:hint="eastAsia"/>
        </w:rPr>
        <w:t xml:space="preserve">1.　</w:t>
      </w:r>
      <w:r w:rsidRPr="00D740EF">
        <w:rPr>
          <w:rFonts w:eastAsia="ＭＳ 明朝" w:hAnsi="ＭＳ 明朝" w:hint="eastAsia"/>
        </w:rPr>
        <w:t>本人確認ができない場合。</w:t>
      </w:r>
    </w:p>
    <w:p w:rsidR="00873C66" w:rsidRPr="00873C66" w:rsidRDefault="00873C66" w:rsidP="00873C66">
      <w:pPr>
        <w:tabs>
          <w:tab w:val="left" w:pos="1050"/>
        </w:tabs>
        <w:wordWrap/>
        <w:autoSpaceDE/>
        <w:autoSpaceDN/>
        <w:ind w:leftChars="500" w:left="1200" w:hangingChars="100" w:hanging="200"/>
        <w:rPr>
          <w:rFonts w:eastAsia="ＭＳ 明朝" w:hAnsi="ＭＳ 明朝"/>
        </w:rPr>
      </w:pPr>
      <w:r w:rsidRPr="00873C66">
        <w:rPr>
          <w:rFonts w:eastAsia="ＭＳ 明朝" w:hAnsi="ＭＳ 明朝" w:hint="eastAsia"/>
        </w:rPr>
        <w:t xml:space="preserve">2.　</w:t>
      </w:r>
      <w:r w:rsidRPr="00D740EF">
        <w:rPr>
          <w:rFonts w:eastAsia="ＭＳ 明朝" w:hAnsi="ＭＳ 明朝" w:hint="eastAsia"/>
        </w:rPr>
        <w:t>代理人による請求の場合で、代理権が確認できない場合。</w:t>
      </w:r>
    </w:p>
    <w:p w:rsidR="00873C66" w:rsidRPr="00873C66" w:rsidRDefault="00873C66" w:rsidP="00873C66">
      <w:pPr>
        <w:tabs>
          <w:tab w:val="left" w:pos="1050"/>
        </w:tabs>
        <w:wordWrap/>
        <w:autoSpaceDE/>
        <w:autoSpaceDN/>
        <w:ind w:leftChars="500" w:left="1200" w:hangingChars="100" w:hanging="200"/>
        <w:rPr>
          <w:rFonts w:eastAsia="ＭＳ 明朝" w:hAnsi="ＭＳ 明朝"/>
        </w:rPr>
      </w:pPr>
      <w:r w:rsidRPr="00873C66">
        <w:rPr>
          <w:rFonts w:eastAsia="ＭＳ 明朝" w:hAnsi="ＭＳ 明朝" w:hint="eastAsia"/>
        </w:rPr>
        <w:t xml:space="preserve">3.　</w:t>
      </w:r>
      <w:r w:rsidRPr="00D740EF">
        <w:rPr>
          <w:rFonts w:eastAsia="ＭＳ 明朝" w:hAnsi="ＭＳ 明朝" w:hint="eastAsia"/>
        </w:rPr>
        <w:t>所定の申請書等書類に不備のある場合。</w:t>
      </w:r>
    </w:p>
    <w:p w:rsidR="00873C66" w:rsidRPr="00873C66" w:rsidRDefault="00873C66" w:rsidP="00873C66">
      <w:pPr>
        <w:tabs>
          <w:tab w:val="left" w:pos="1050"/>
        </w:tabs>
        <w:wordWrap/>
        <w:autoSpaceDE/>
        <w:autoSpaceDN/>
        <w:ind w:leftChars="500" w:left="1200" w:hangingChars="100" w:hanging="200"/>
        <w:rPr>
          <w:rFonts w:eastAsia="ＭＳ 明朝" w:hAnsi="ＭＳ 明朝"/>
        </w:rPr>
      </w:pPr>
      <w:r w:rsidRPr="00873C66">
        <w:rPr>
          <w:rFonts w:eastAsia="ＭＳ 明朝" w:hAnsi="ＭＳ 明朝" w:hint="eastAsia"/>
        </w:rPr>
        <w:t xml:space="preserve">4.　</w:t>
      </w:r>
      <w:r w:rsidRPr="00D740EF">
        <w:rPr>
          <w:rFonts w:eastAsia="ＭＳ 明朝" w:hAnsi="ＭＳ 明朝" w:hint="eastAsia"/>
        </w:rPr>
        <w:t>保有個人データ又はその利用目的に該当するものがない場合。</w:t>
      </w:r>
    </w:p>
    <w:p w:rsidR="00873C66" w:rsidRPr="00873C66" w:rsidRDefault="00873C66" w:rsidP="00873C66">
      <w:pPr>
        <w:tabs>
          <w:tab w:val="left" w:pos="1050"/>
        </w:tabs>
        <w:wordWrap/>
        <w:autoSpaceDE/>
        <w:autoSpaceDN/>
        <w:ind w:leftChars="500" w:left="1200" w:hangingChars="100" w:hanging="200"/>
        <w:rPr>
          <w:rFonts w:eastAsia="ＭＳ 明朝" w:hAnsi="ＭＳ 明朝"/>
        </w:rPr>
      </w:pPr>
      <w:r w:rsidRPr="00873C66">
        <w:rPr>
          <w:rFonts w:eastAsia="ＭＳ 明朝" w:hAnsi="ＭＳ 明朝" w:hint="eastAsia"/>
        </w:rPr>
        <w:t xml:space="preserve">5.　</w:t>
      </w:r>
      <w:r w:rsidRPr="00D740EF">
        <w:rPr>
          <w:rFonts w:eastAsia="ＭＳ 明朝" w:hAnsi="ＭＳ 明朝" w:hint="eastAsia"/>
        </w:rPr>
        <w:t>会社が、保有個人データ若しくはその利用目的又は第三者提供記録を開示することによって、本人又は第三者の生命･財産･身体その他の権利利益を害するおそれのある場合。</w:t>
      </w:r>
    </w:p>
    <w:p w:rsidR="00873C66" w:rsidRDefault="00873C66" w:rsidP="00873C66">
      <w:pPr>
        <w:tabs>
          <w:tab w:val="left" w:pos="1050"/>
        </w:tabs>
        <w:wordWrap/>
        <w:autoSpaceDE/>
        <w:autoSpaceDN/>
        <w:ind w:leftChars="500" w:left="1200" w:hangingChars="100" w:hanging="200"/>
        <w:rPr>
          <w:rFonts w:eastAsia="ＭＳ 明朝" w:hAnsi="ＭＳ 明朝"/>
        </w:rPr>
      </w:pPr>
      <w:r w:rsidRPr="00873C66">
        <w:rPr>
          <w:rFonts w:eastAsia="ＭＳ 明朝" w:hAnsi="ＭＳ 明朝" w:hint="eastAsia"/>
        </w:rPr>
        <w:t xml:space="preserve">6.　</w:t>
      </w:r>
      <w:r w:rsidRPr="00D740EF">
        <w:rPr>
          <w:rFonts w:eastAsia="ＭＳ 明朝" w:hAnsi="ＭＳ 明朝" w:hint="eastAsia"/>
        </w:rPr>
        <w:t>会社が、保有個人データ又は第三者提供記録を開示することによって、会社の業務の適正な遂行に著しい支障を及ぼすおそれのある場合。</w:t>
      </w:r>
    </w:p>
    <w:p w:rsidR="00873C66" w:rsidRDefault="00873C66" w:rsidP="00873C66">
      <w:pPr>
        <w:tabs>
          <w:tab w:val="left" w:pos="1050"/>
        </w:tabs>
        <w:wordWrap/>
        <w:autoSpaceDE/>
        <w:autoSpaceDN/>
        <w:ind w:leftChars="500" w:left="1200" w:hangingChars="100" w:hanging="200"/>
        <w:rPr>
          <w:rFonts w:eastAsia="ＭＳ 明朝" w:hAnsi="ＭＳ 明朝"/>
        </w:rPr>
      </w:pPr>
      <w:r>
        <w:rPr>
          <w:rFonts w:eastAsia="ＭＳ 明朝" w:hAnsi="ＭＳ 明朝" w:hint="eastAsia"/>
        </w:rPr>
        <w:t xml:space="preserve">7.　</w:t>
      </w:r>
      <w:r w:rsidRPr="00D740EF">
        <w:rPr>
          <w:rFonts w:eastAsia="ＭＳ 明朝" w:hAnsi="ＭＳ 明朝" w:hint="eastAsia"/>
        </w:rPr>
        <w:t>保有個人データ又は第三者提供記録の開示が、他の法令に違反することとなる場合。</w:t>
      </w:r>
    </w:p>
    <w:p w:rsidR="00873C66" w:rsidRDefault="00873C66" w:rsidP="00873C66">
      <w:pPr>
        <w:tabs>
          <w:tab w:val="left" w:pos="1050"/>
        </w:tabs>
        <w:wordWrap/>
        <w:autoSpaceDE/>
        <w:autoSpaceDN/>
        <w:ind w:leftChars="500" w:left="1200" w:hangingChars="100" w:hanging="200"/>
        <w:rPr>
          <w:rFonts w:eastAsia="ＭＳ 明朝" w:hAnsi="ＭＳ 明朝"/>
        </w:rPr>
      </w:pPr>
      <w:r>
        <w:rPr>
          <w:rFonts w:eastAsia="ＭＳ 明朝" w:hAnsi="ＭＳ 明朝" w:hint="eastAsia"/>
        </w:rPr>
        <w:t xml:space="preserve">8.　</w:t>
      </w:r>
      <w:r w:rsidRPr="00D740EF">
        <w:rPr>
          <w:rFonts w:eastAsia="ＭＳ 明朝" w:hAnsi="ＭＳ 明朝" w:hint="eastAsia"/>
        </w:rPr>
        <w:t>保有個人データの利用目的を通知することにより、会社の権利又は利益が侵害されるおそれのある場合。</w:t>
      </w:r>
    </w:p>
    <w:p w:rsidR="00873C66" w:rsidRDefault="00873C66" w:rsidP="00873C66">
      <w:pPr>
        <w:tabs>
          <w:tab w:val="left" w:pos="1050"/>
        </w:tabs>
        <w:wordWrap/>
        <w:autoSpaceDE/>
        <w:autoSpaceDN/>
        <w:ind w:leftChars="500" w:left="1200" w:hangingChars="100" w:hanging="200"/>
        <w:rPr>
          <w:rFonts w:eastAsia="ＭＳ 明朝" w:hAnsi="ＭＳ 明朝"/>
        </w:rPr>
      </w:pPr>
      <w:r>
        <w:rPr>
          <w:rFonts w:eastAsia="ＭＳ 明朝" w:hAnsi="ＭＳ 明朝" w:hint="eastAsia"/>
        </w:rPr>
        <w:t xml:space="preserve">9.　</w:t>
      </w:r>
      <w:r w:rsidRPr="00D740EF">
        <w:rPr>
          <w:rFonts w:eastAsia="ＭＳ 明朝" w:hAnsi="ＭＳ 明朝" w:hint="eastAsia"/>
        </w:rPr>
        <w:t>国の機関等が法令の定める事務を実施するに当たって協力を求めてきた場合であって、国の機関等から受取った個人情報の利用目的を本人に通知し、又は公表することにより、当該事務の遂行に支障を及ぼすおそれがある場合。</w:t>
      </w:r>
    </w:p>
    <w:p w:rsidR="00873C66" w:rsidRDefault="00873C66" w:rsidP="00965826">
      <w:pPr>
        <w:tabs>
          <w:tab w:val="left" w:pos="1050"/>
        </w:tabs>
        <w:wordWrap/>
        <w:autoSpaceDE/>
        <w:autoSpaceDN/>
        <w:ind w:leftChars="450" w:left="1200" w:hangingChars="150" w:hanging="300"/>
        <w:rPr>
          <w:rFonts w:eastAsia="ＭＳ 明朝" w:hAnsi="ＭＳ 明朝"/>
        </w:rPr>
      </w:pPr>
      <w:r>
        <w:rPr>
          <w:rFonts w:eastAsia="ＭＳ 明朝" w:hAnsi="ＭＳ 明朝" w:hint="eastAsia"/>
        </w:rPr>
        <w:t xml:space="preserve">10.　</w:t>
      </w:r>
      <w:r w:rsidRPr="00D740EF">
        <w:rPr>
          <w:rFonts w:eastAsia="ＭＳ 明朝" w:hAnsi="ＭＳ 明朝" w:hint="eastAsia"/>
        </w:rPr>
        <w:t>訂正、追加、削除の申請があった場合に、利用目的から見て訂正等が必要でない場合、及</w:t>
      </w:r>
      <w:r w:rsidRPr="00D740EF">
        <w:rPr>
          <w:rFonts w:eastAsia="ＭＳ 明朝" w:hAnsi="ＭＳ 明朝" w:hint="eastAsia"/>
        </w:rPr>
        <w:lastRenderedPageBreak/>
        <w:t>び内容が事実でない旨の指摘が正しくない場合（訂正の対象が事実でなく評価に関する情報である場合を含む。）。</w:t>
      </w:r>
    </w:p>
    <w:p w:rsidR="00F229F3" w:rsidRDefault="00F229F3" w:rsidP="00965826">
      <w:pPr>
        <w:tabs>
          <w:tab w:val="left" w:pos="1050"/>
        </w:tabs>
        <w:wordWrap/>
        <w:autoSpaceDE/>
        <w:autoSpaceDN/>
        <w:ind w:leftChars="450" w:left="1200" w:hangingChars="150" w:hanging="300"/>
        <w:rPr>
          <w:rFonts w:eastAsia="ＭＳ 明朝" w:hAnsi="ＭＳ 明朝"/>
        </w:rPr>
      </w:pPr>
      <w:r>
        <w:rPr>
          <w:rFonts w:eastAsia="ＭＳ 明朝" w:hAnsi="ＭＳ 明朝" w:hint="eastAsia"/>
        </w:rPr>
        <w:t xml:space="preserve">11.　</w:t>
      </w:r>
      <w:r w:rsidRPr="00D740EF">
        <w:rPr>
          <w:rFonts w:eastAsia="ＭＳ 明朝" w:hAnsi="ＭＳ 明朝" w:hint="eastAsia"/>
        </w:rPr>
        <w:t>利用の停止、消去、第三者への提供の停止の申請があった場合に、会社の手続き違反が認められない場合。</w:t>
      </w:r>
    </w:p>
    <w:p w:rsidR="00F229F3" w:rsidRPr="00F229F3" w:rsidRDefault="00F229F3" w:rsidP="00965826">
      <w:pPr>
        <w:tabs>
          <w:tab w:val="left" w:pos="1050"/>
        </w:tabs>
        <w:wordWrap/>
        <w:autoSpaceDE/>
        <w:autoSpaceDN/>
        <w:ind w:leftChars="450" w:left="1200" w:hangingChars="150" w:hanging="300"/>
        <w:rPr>
          <w:rFonts w:ascii="ＭＳ ゴシック" w:hAnsi="ＭＳ ゴシック"/>
          <w:b/>
          <w:color w:val="FF0000"/>
          <w:u w:val="wave"/>
        </w:rPr>
      </w:pPr>
      <w:r>
        <w:rPr>
          <w:rFonts w:eastAsia="ＭＳ 明朝" w:hAnsi="ＭＳ 明朝" w:hint="eastAsia"/>
        </w:rPr>
        <w:t xml:space="preserve">12.　</w:t>
      </w:r>
      <w:r w:rsidRPr="00D740EF">
        <w:rPr>
          <w:rFonts w:eastAsia="ＭＳ 明朝" w:hAnsi="ＭＳ 明朝" w:hint="eastAsia"/>
        </w:rPr>
        <w:t>利用の停止、消去、第三者への提供の停止の申請があった場合に、違反の是正をする</w:t>
      </w:r>
      <w:r w:rsidR="003C1E38" w:rsidRPr="009B6919">
        <w:rPr>
          <w:rFonts w:eastAsia="ＭＳ 明朝" w:hAnsi="ＭＳ 明朝" w:hint="eastAsia"/>
        </w:rPr>
        <w:t>ため</w:t>
      </w:r>
      <w:r w:rsidRPr="009B6919">
        <w:rPr>
          <w:rFonts w:eastAsia="ＭＳ 明朝" w:hAnsi="ＭＳ 明朝" w:hint="eastAsia"/>
        </w:rPr>
        <w:t>の必要な限度を越えている場合、又は利用停止等を行うことが困難な場合であって、代替措置をとることにより本人の権利利益を保護し</w:t>
      </w:r>
      <w:r w:rsidR="003C1E38" w:rsidRPr="009B6919">
        <w:rPr>
          <w:rFonts w:eastAsia="ＭＳ 明朝" w:hAnsi="ＭＳ 明朝" w:hint="eastAsia"/>
        </w:rPr>
        <w:t>得る</w:t>
      </w:r>
      <w:r w:rsidRPr="00D740EF">
        <w:rPr>
          <w:rFonts w:eastAsia="ＭＳ 明朝" w:hAnsi="ＭＳ 明朝" w:hint="eastAsia"/>
        </w:rPr>
        <w:t>場合。</w:t>
      </w:r>
    </w:p>
    <w:p w:rsidR="006E1927" w:rsidRDefault="006E1927">
      <w:pPr>
        <w:ind w:left="567" w:hanging="567"/>
        <w:rPr>
          <w:rFonts w:eastAsia="ＭＳ 明朝" w:hAnsi="ＭＳ 明朝"/>
        </w:rPr>
      </w:pPr>
    </w:p>
    <w:p w:rsidR="009734B5" w:rsidRPr="009C6FD6" w:rsidRDefault="009734B5">
      <w:pPr>
        <w:ind w:left="567" w:hanging="567"/>
        <w:rPr>
          <w:rFonts w:eastAsia="ＭＳ 明朝" w:hAnsi="ＭＳ 明朝"/>
        </w:rPr>
      </w:pPr>
      <w:r w:rsidRPr="009C6FD6">
        <w:rPr>
          <w:rFonts w:eastAsia="ＭＳ 明朝" w:hAnsi="ＭＳ 明朝" w:hint="eastAsia"/>
        </w:rPr>
        <w:t>（</w:t>
      </w:r>
      <w:r w:rsidR="00F229F3">
        <w:rPr>
          <w:rFonts w:eastAsia="ＭＳ 明朝" w:hAnsi="ＭＳ 明朝" w:hint="eastAsia"/>
        </w:rPr>
        <w:t>基準</w:t>
      </w:r>
      <w:r w:rsidRPr="009C6FD6">
        <w:rPr>
          <w:rFonts w:eastAsia="ＭＳ 明朝" w:hAnsi="ＭＳ 明朝" w:hint="eastAsia"/>
        </w:rPr>
        <w:t>の管理）</w:t>
      </w:r>
    </w:p>
    <w:p w:rsidR="009734B5" w:rsidRPr="009C6FD6" w:rsidRDefault="009734B5" w:rsidP="0062410F">
      <w:pPr>
        <w:ind w:left="800" w:hangingChars="400" w:hanging="800"/>
        <w:rPr>
          <w:rFonts w:eastAsia="ＭＳ 明朝" w:hAnsi="ＭＳ 明朝"/>
        </w:rPr>
      </w:pPr>
      <w:r w:rsidRPr="009C6FD6">
        <w:rPr>
          <w:rFonts w:eastAsia="ＭＳ 明朝" w:hAnsi="ＭＳ 明朝" w:hint="eastAsia"/>
        </w:rPr>
        <w:t>第</w:t>
      </w:r>
      <w:r w:rsidR="00F229F3">
        <w:rPr>
          <w:rFonts w:eastAsia="ＭＳ 明朝" w:hAnsi="ＭＳ 明朝" w:hint="eastAsia"/>
        </w:rPr>
        <w:t>５</w:t>
      </w:r>
      <w:r w:rsidRPr="009C6FD6">
        <w:rPr>
          <w:rFonts w:eastAsia="ＭＳ 明朝" w:hAnsi="ＭＳ 明朝" w:hint="eastAsia"/>
        </w:rPr>
        <w:t>条</w:t>
      </w:r>
      <w:r w:rsidR="006E1927">
        <w:rPr>
          <w:rFonts w:eastAsia="ＭＳ 明朝" w:hAnsi="ＭＳ 明朝" w:hint="eastAsia"/>
        </w:rPr>
        <w:t xml:space="preserve">　　</w:t>
      </w:r>
      <w:r w:rsidR="00841DB4" w:rsidRPr="009C6FD6">
        <w:rPr>
          <w:rFonts w:eastAsia="ＭＳ 明朝" w:hAnsi="ＭＳ 明朝" w:hint="eastAsia"/>
        </w:rPr>
        <w:t>この</w:t>
      </w:r>
      <w:r w:rsidR="00F229F3">
        <w:rPr>
          <w:rFonts w:eastAsia="ＭＳ 明朝" w:hAnsi="ＭＳ 明朝" w:hint="eastAsia"/>
        </w:rPr>
        <w:t>基準</w:t>
      </w:r>
      <w:r w:rsidRPr="009C6FD6">
        <w:rPr>
          <w:rFonts w:eastAsia="ＭＳ 明朝" w:hAnsi="ＭＳ 明朝" w:hint="eastAsia"/>
        </w:rPr>
        <w:t>の管理は、総務部長が行う。</w:t>
      </w:r>
    </w:p>
    <w:p w:rsidR="009734B5" w:rsidRPr="004D0C90" w:rsidRDefault="009734B5">
      <w:pPr>
        <w:rPr>
          <w:rFonts w:eastAsia="ＭＳ 明朝" w:hAnsi="ＭＳ 明朝"/>
        </w:rPr>
      </w:pPr>
    </w:p>
    <w:p w:rsidR="00083502" w:rsidRPr="009C6FD6" w:rsidRDefault="00083502">
      <w:pPr>
        <w:rPr>
          <w:rFonts w:eastAsia="ＭＳ 明朝" w:hAnsi="ＭＳ 明朝"/>
        </w:rPr>
      </w:pPr>
    </w:p>
    <w:p w:rsidR="009734B5" w:rsidRDefault="00161CA3" w:rsidP="00083502">
      <w:pPr>
        <w:ind w:firstLineChars="1900" w:firstLine="3800"/>
        <w:rPr>
          <w:rFonts w:eastAsia="ＭＳ 明朝" w:hAnsi="ＭＳ 明朝"/>
        </w:rPr>
      </w:pPr>
      <w:r w:rsidRPr="009C6FD6">
        <w:rPr>
          <w:rFonts w:eastAsia="ＭＳ 明朝" w:hAnsi="ＭＳ 明朝" w:hint="eastAsia"/>
        </w:rPr>
        <w:t>付　　　則</w:t>
      </w:r>
    </w:p>
    <w:p w:rsidR="006E1927" w:rsidRPr="009C6FD6" w:rsidRDefault="006E1927" w:rsidP="00083502">
      <w:pPr>
        <w:ind w:firstLineChars="1900" w:firstLine="3800"/>
        <w:rPr>
          <w:rFonts w:eastAsia="ＭＳ 明朝" w:hAnsi="ＭＳ 明朝"/>
        </w:rPr>
      </w:pPr>
    </w:p>
    <w:p w:rsidR="009734B5" w:rsidRPr="009C6FD6" w:rsidRDefault="009734B5" w:rsidP="00AB3750">
      <w:pPr>
        <w:rPr>
          <w:rFonts w:eastAsia="ＭＳ 明朝" w:hAnsi="ＭＳ 明朝"/>
        </w:rPr>
      </w:pPr>
      <w:r w:rsidRPr="009C6FD6">
        <w:rPr>
          <w:rFonts w:eastAsia="ＭＳ 明朝" w:hAnsi="ＭＳ 明朝" w:hint="eastAsia"/>
        </w:rPr>
        <w:t>①</w:t>
      </w:r>
      <w:r w:rsidR="00AB3750" w:rsidRPr="009C6FD6">
        <w:rPr>
          <w:rFonts w:eastAsia="ＭＳ 明朝" w:hAnsi="ＭＳ 明朝" w:hint="eastAsia"/>
        </w:rPr>
        <w:t xml:space="preserve">　</w:t>
      </w:r>
      <w:r w:rsidR="003821C3" w:rsidRPr="009C6FD6">
        <w:rPr>
          <w:rFonts w:eastAsia="ＭＳ 明朝" w:hAnsi="ＭＳ 明朝" w:hint="eastAsia"/>
        </w:rPr>
        <w:t>この</w:t>
      </w:r>
      <w:r w:rsidR="00FE7013">
        <w:rPr>
          <w:rFonts w:eastAsia="ＭＳ 明朝" w:hAnsi="ＭＳ 明朝" w:hint="eastAsia"/>
        </w:rPr>
        <w:t>基準</w:t>
      </w:r>
      <w:r w:rsidRPr="009C6FD6">
        <w:rPr>
          <w:rFonts w:eastAsia="ＭＳ 明朝" w:hAnsi="ＭＳ 明朝" w:hint="eastAsia"/>
        </w:rPr>
        <w:t>は</w:t>
      </w:r>
      <w:r w:rsidR="003821C3" w:rsidRPr="009C6FD6">
        <w:rPr>
          <w:rFonts w:eastAsia="ＭＳ 明朝" w:hAnsi="ＭＳ 明朝" w:hint="eastAsia"/>
        </w:rPr>
        <w:t>、</w:t>
      </w:r>
      <w:r w:rsidR="00F424E3">
        <w:rPr>
          <w:rFonts w:eastAsia="ＭＳ 明朝" w:hAnsi="ＭＳ 明朝" w:hint="eastAsia"/>
        </w:rPr>
        <w:t>２０</w:t>
      </w:r>
      <w:r w:rsidR="00F229F3">
        <w:rPr>
          <w:rFonts w:eastAsia="ＭＳ 明朝" w:hAnsi="ＭＳ 明朝" w:hint="eastAsia"/>
        </w:rPr>
        <w:t>２</w:t>
      </w:r>
      <w:r w:rsidR="001050C7">
        <w:rPr>
          <w:rFonts w:eastAsia="ＭＳ 明朝" w:hAnsi="ＭＳ 明朝" w:hint="eastAsia"/>
        </w:rPr>
        <w:t>３</w:t>
      </w:r>
      <w:r w:rsidR="00F424E3">
        <w:rPr>
          <w:rFonts w:eastAsia="ＭＳ 明朝" w:hAnsi="ＭＳ 明朝" w:hint="eastAsia"/>
        </w:rPr>
        <w:t>年</w:t>
      </w:r>
      <w:r w:rsidR="001050C7">
        <w:rPr>
          <w:rFonts w:eastAsia="ＭＳ 明朝" w:hAnsi="ＭＳ 明朝" w:hint="eastAsia"/>
        </w:rPr>
        <w:t xml:space="preserve">　</w:t>
      </w:r>
      <w:r w:rsidR="003D4958">
        <w:rPr>
          <w:rFonts w:eastAsia="ＭＳ 明朝" w:hAnsi="ＭＳ 明朝" w:hint="eastAsia"/>
        </w:rPr>
        <w:t>４</w:t>
      </w:r>
      <w:r w:rsidRPr="009C6FD6">
        <w:rPr>
          <w:rFonts w:eastAsia="ＭＳ 明朝" w:hAnsi="ＭＳ 明朝" w:hint="eastAsia"/>
        </w:rPr>
        <w:t>月</w:t>
      </w:r>
      <w:r w:rsidR="003D0032">
        <w:rPr>
          <w:rFonts w:eastAsia="ＭＳ 明朝" w:hAnsi="ＭＳ 明朝" w:hint="eastAsia"/>
        </w:rPr>
        <w:t xml:space="preserve">　</w:t>
      </w:r>
      <w:r w:rsidR="00904FE8">
        <w:rPr>
          <w:rFonts w:eastAsia="ＭＳ 明朝" w:hAnsi="ＭＳ 明朝" w:hint="eastAsia"/>
        </w:rPr>
        <w:t>１</w:t>
      </w:r>
      <w:r w:rsidR="00270282" w:rsidRPr="009C6FD6">
        <w:rPr>
          <w:rFonts w:eastAsia="ＭＳ 明朝" w:hAnsi="ＭＳ 明朝" w:hint="eastAsia"/>
        </w:rPr>
        <w:t>日から</w:t>
      </w:r>
      <w:r w:rsidRPr="009C6FD6">
        <w:rPr>
          <w:rFonts w:eastAsia="ＭＳ 明朝" w:hAnsi="ＭＳ 明朝" w:hint="eastAsia"/>
        </w:rPr>
        <w:t>施行する。</w:t>
      </w:r>
    </w:p>
    <w:p w:rsidR="00F424E3" w:rsidRPr="009C6FD6" w:rsidRDefault="00F424E3" w:rsidP="00AB3750">
      <w:pPr>
        <w:rPr>
          <w:rFonts w:eastAsia="ＭＳ 明朝" w:hAnsi="ＭＳ 明朝"/>
          <w:noProof/>
        </w:rPr>
      </w:pPr>
    </w:p>
    <w:sectPr w:rsidR="00F424E3" w:rsidRPr="009C6FD6" w:rsidSect="0071516B">
      <w:footerReference w:type="default" r:id="rId8"/>
      <w:footerReference w:type="first" r:id="rId9"/>
      <w:pgSz w:w="11906" w:h="16838" w:code="9"/>
      <w:pgMar w:top="1134" w:right="1134" w:bottom="1134" w:left="1418" w:header="794" w:footer="397" w:gutter="0"/>
      <w:pgNumType w:start="1"/>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9EE" w:rsidRDefault="00A709EE">
      <w:r>
        <w:separator/>
      </w:r>
    </w:p>
  </w:endnote>
  <w:endnote w:type="continuationSeparator" w:id="0">
    <w:p w:rsidR="00A709EE" w:rsidRDefault="00A70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9EE" w:rsidRDefault="00A709EE">
    <w:pPr>
      <w:pStyle w:val="a3"/>
      <w:jc w:val="center"/>
    </w:pPr>
    <w:r>
      <w:rPr>
        <w:rFonts w:hint="eastAsia"/>
      </w:rPr>
      <w:t>－</w:t>
    </w:r>
    <w:r>
      <w:fldChar w:fldCharType="begin"/>
    </w:r>
    <w:r>
      <w:instrText xml:space="preserve"> PAGE   \* MERGEFORMAT </w:instrText>
    </w:r>
    <w:r>
      <w:fldChar w:fldCharType="separate"/>
    </w:r>
    <w:r w:rsidR="009B6919" w:rsidRPr="009B6919">
      <w:rPr>
        <w:noProof/>
        <w:lang w:val="ja-JP"/>
      </w:rPr>
      <w:t>2</w:t>
    </w:r>
    <w:r>
      <w:fldChar w:fldCharType="end"/>
    </w:r>
    <w:r>
      <w:rPr>
        <w:rFonts w:hint="eastAsia"/>
      </w:rPr>
      <w:t>－</w:t>
    </w:r>
  </w:p>
  <w:p w:rsidR="00A709EE" w:rsidRDefault="00A709EE">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9EE" w:rsidRDefault="00A709EE">
    <w:pPr>
      <w:pStyle w:val="a3"/>
      <w:jc w:val="center"/>
    </w:pPr>
    <w:r>
      <w:rPr>
        <w:rFonts w:hint="eastAsia"/>
      </w:rPr>
      <w:t>－</w:t>
    </w:r>
    <w:r>
      <w:fldChar w:fldCharType="begin"/>
    </w:r>
    <w:r>
      <w:instrText xml:space="preserve"> PAGE   \* MERGEFORMAT </w:instrText>
    </w:r>
    <w:r>
      <w:fldChar w:fldCharType="separate"/>
    </w:r>
    <w:r w:rsidR="009B6919" w:rsidRPr="009B6919">
      <w:rPr>
        <w:noProof/>
        <w:lang w:val="ja-JP"/>
      </w:rPr>
      <w:t>1</w:t>
    </w:r>
    <w:r>
      <w:fldChar w:fldCharType="end"/>
    </w:r>
    <w:r>
      <w:rPr>
        <w:rFonts w:hint="eastAsia"/>
      </w:rPr>
      <w:t>－</w:t>
    </w:r>
  </w:p>
  <w:p w:rsidR="00A709EE" w:rsidRDefault="00A709E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9EE" w:rsidRDefault="00A709EE">
      <w:r>
        <w:separator/>
      </w:r>
    </w:p>
  </w:footnote>
  <w:footnote w:type="continuationSeparator" w:id="0">
    <w:p w:rsidR="00A709EE" w:rsidRDefault="00A70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3F14"/>
    <w:multiLevelType w:val="hybridMultilevel"/>
    <w:tmpl w:val="9692F3CC"/>
    <w:lvl w:ilvl="0" w:tplc="9A24CB3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0465B0"/>
    <w:multiLevelType w:val="hybridMultilevel"/>
    <w:tmpl w:val="5456E48E"/>
    <w:lvl w:ilvl="0" w:tplc="8C423C86">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580295"/>
    <w:multiLevelType w:val="multilevel"/>
    <w:tmpl w:val="58D8C49A"/>
    <w:lvl w:ilvl="0">
      <w:start w:val="2"/>
      <w:numFmt w:val="decimalEnclosedCircle"/>
      <w:lvlText w:val="%1"/>
      <w:legacy w:legacy="1" w:legacySpace="120" w:legacyIndent="390"/>
      <w:lvlJc w:val="left"/>
      <w:pPr>
        <w:ind w:left="390" w:hanging="390"/>
      </w:pPr>
    </w:lvl>
    <w:lvl w:ilvl="1">
      <w:start w:val="1"/>
      <w:numFmt w:val="aiueoFullWidth"/>
      <w:lvlText w:val="(%2)"/>
      <w:legacy w:legacy="1" w:legacySpace="120" w:legacyIndent="420"/>
      <w:lvlJc w:val="left"/>
      <w:pPr>
        <w:ind w:left="810" w:hanging="420"/>
      </w:pPr>
    </w:lvl>
    <w:lvl w:ilvl="2">
      <w:start w:val="1"/>
      <w:numFmt w:val="decimalEnclosedCircle"/>
      <w:lvlText w:val="%3"/>
      <w:legacy w:legacy="1" w:legacySpace="120" w:legacyIndent="420"/>
      <w:lvlJc w:val="left"/>
      <w:pPr>
        <w:ind w:left="1230" w:hanging="420"/>
      </w:pPr>
    </w:lvl>
    <w:lvl w:ilvl="3">
      <w:start w:val="1"/>
      <w:numFmt w:val="decimal"/>
      <w:lvlText w:val="%4."/>
      <w:legacy w:legacy="1" w:legacySpace="120" w:legacyIndent="420"/>
      <w:lvlJc w:val="left"/>
      <w:pPr>
        <w:ind w:left="1650" w:hanging="420"/>
      </w:pPr>
    </w:lvl>
    <w:lvl w:ilvl="4">
      <w:start w:val="1"/>
      <w:numFmt w:val="aiueoFullWidth"/>
      <w:lvlText w:val="(%5)"/>
      <w:legacy w:legacy="1" w:legacySpace="120" w:legacyIndent="420"/>
      <w:lvlJc w:val="left"/>
      <w:pPr>
        <w:ind w:left="2070" w:hanging="420"/>
      </w:pPr>
    </w:lvl>
    <w:lvl w:ilvl="5">
      <w:start w:val="1"/>
      <w:numFmt w:val="decimalEnclosedCircle"/>
      <w:lvlText w:val="%6"/>
      <w:legacy w:legacy="1" w:legacySpace="120" w:legacyIndent="420"/>
      <w:lvlJc w:val="left"/>
      <w:pPr>
        <w:ind w:left="2490" w:hanging="420"/>
      </w:pPr>
    </w:lvl>
    <w:lvl w:ilvl="6">
      <w:start w:val="1"/>
      <w:numFmt w:val="decimal"/>
      <w:lvlText w:val="%7."/>
      <w:legacy w:legacy="1" w:legacySpace="120" w:legacyIndent="420"/>
      <w:lvlJc w:val="left"/>
      <w:pPr>
        <w:ind w:left="2910" w:hanging="420"/>
      </w:pPr>
    </w:lvl>
    <w:lvl w:ilvl="7">
      <w:start w:val="1"/>
      <w:numFmt w:val="aiueoFullWidth"/>
      <w:lvlText w:val="(%8)"/>
      <w:legacy w:legacy="1" w:legacySpace="120" w:legacyIndent="420"/>
      <w:lvlJc w:val="left"/>
      <w:pPr>
        <w:ind w:left="3330" w:hanging="420"/>
      </w:pPr>
    </w:lvl>
    <w:lvl w:ilvl="8">
      <w:start w:val="1"/>
      <w:numFmt w:val="decimalEnclosedCircle"/>
      <w:lvlText w:val="%9"/>
      <w:legacy w:legacy="1" w:legacySpace="120" w:legacyIndent="420"/>
      <w:lvlJc w:val="left"/>
      <w:pPr>
        <w:ind w:left="3750" w:hanging="420"/>
      </w:pPr>
    </w:lvl>
  </w:abstractNum>
  <w:abstractNum w:abstractNumId="3" w15:restartNumberingAfterBreak="0">
    <w:nsid w:val="0E7019C0"/>
    <w:multiLevelType w:val="hybridMultilevel"/>
    <w:tmpl w:val="EFEE0010"/>
    <w:lvl w:ilvl="0" w:tplc="DD2A1160">
      <w:start w:val="5"/>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4F646FB"/>
    <w:multiLevelType w:val="hybridMultilevel"/>
    <w:tmpl w:val="A19A4310"/>
    <w:lvl w:ilvl="0" w:tplc="40ECFDDC">
      <w:start w:val="5"/>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F8D1082"/>
    <w:multiLevelType w:val="hybridMultilevel"/>
    <w:tmpl w:val="62583238"/>
    <w:lvl w:ilvl="0" w:tplc="D51407D8">
      <w:start w:val="5"/>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7360259"/>
    <w:multiLevelType w:val="multilevel"/>
    <w:tmpl w:val="58D8C49A"/>
    <w:lvl w:ilvl="0">
      <w:start w:val="2"/>
      <w:numFmt w:val="decimalEnclosedCircle"/>
      <w:lvlText w:val="%1"/>
      <w:legacy w:legacy="1" w:legacySpace="120" w:legacyIndent="390"/>
      <w:lvlJc w:val="left"/>
      <w:pPr>
        <w:ind w:left="390" w:hanging="390"/>
      </w:pPr>
    </w:lvl>
    <w:lvl w:ilvl="1">
      <w:start w:val="1"/>
      <w:numFmt w:val="aiueoFullWidth"/>
      <w:lvlText w:val="(%2)"/>
      <w:legacy w:legacy="1" w:legacySpace="120" w:legacyIndent="420"/>
      <w:lvlJc w:val="left"/>
      <w:pPr>
        <w:ind w:left="810" w:hanging="420"/>
      </w:pPr>
    </w:lvl>
    <w:lvl w:ilvl="2">
      <w:start w:val="1"/>
      <w:numFmt w:val="decimalEnclosedCircle"/>
      <w:lvlText w:val="%3"/>
      <w:legacy w:legacy="1" w:legacySpace="120" w:legacyIndent="420"/>
      <w:lvlJc w:val="left"/>
      <w:pPr>
        <w:ind w:left="1230" w:hanging="420"/>
      </w:pPr>
    </w:lvl>
    <w:lvl w:ilvl="3">
      <w:start w:val="1"/>
      <w:numFmt w:val="decimal"/>
      <w:lvlText w:val="%4."/>
      <w:legacy w:legacy="1" w:legacySpace="120" w:legacyIndent="420"/>
      <w:lvlJc w:val="left"/>
      <w:pPr>
        <w:ind w:left="1650" w:hanging="420"/>
      </w:pPr>
    </w:lvl>
    <w:lvl w:ilvl="4">
      <w:start w:val="1"/>
      <w:numFmt w:val="aiueoFullWidth"/>
      <w:lvlText w:val="(%5)"/>
      <w:legacy w:legacy="1" w:legacySpace="120" w:legacyIndent="420"/>
      <w:lvlJc w:val="left"/>
      <w:pPr>
        <w:ind w:left="2070" w:hanging="420"/>
      </w:pPr>
    </w:lvl>
    <w:lvl w:ilvl="5">
      <w:start w:val="1"/>
      <w:numFmt w:val="decimalEnclosedCircle"/>
      <w:lvlText w:val="%6"/>
      <w:legacy w:legacy="1" w:legacySpace="120" w:legacyIndent="420"/>
      <w:lvlJc w:val="left"/>
      <w:pPr>
        <w:ind w:left="2490" w:hanging="420"/>
      </w:pPr>
    </w:lvl>
    <w:lvl w:ilvl="6">
      <w:start w:val="1"/>
      <w:numFmt w:val="decimal"/>
      <w:lvlText w:val="%7."/>
      <w:legacy w:legacy="1" w:legacySpace="120" w:legacyIndent="420"/>
      <w:lvlJc w:val="left"/>
      <w:pPr>
        <w:ind w:left="2910" w:hanging="420"/>
      </w:pPr>
    </w:lvl>
    <w:lvl w:ilvl="7">
      <w:start w:val="1"/>
      <w:numFmt w:val="aiueoFullWidth"/>
      <w:lvlText w:val="(%8)"/>
      <w:legacy w:legacy="1" w:legacySpace="120" w:legacyIndent="420"/>
      <w:lvlJc w:val="left"/>
      <w:pPr>
        <w:ind w:left="3330" w:hanging="420"/>
      </w:pPr>
    </w:lvl>
    <w:lvl w:ilvl="8">
      <w:start w:val="1"/>
      <w:numFmt w:val="decimalEnclosedCircle"/>
      <w:lvlText w:val="%9"/>
      <w:legacy w:legacy="1" w:legacySpace="120" w:legacyIndent="420"/>
      <w:lvlJc w:val="left"/>
      <w:pPr>
        <w:ind w:left="3750" w:hanging="420"/>
      </w:pPr>
    </w:lvl>
  </w:abstractNum>
  <w:abstractNum w:abstractNumId="7" w15:restartNumberingAfterBreak="0">
    <w:nsid w:val="42E91907"/>
    <w:multiLevelType w:val="hybridMultilevel"/>
    <w:tmpl w:val="382A2C7A"/>
    <w:lvl w:ilvl="0" w:tplc="5D66983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4D31702"/>
    <w:multiLevelType w:val="hybridMultilevel"/>
    <w:tmpl w:val="02BE9306"/>
    <w:lvl w:ilvl="0" w:tplc="7FA8E05E">
      <w:start w:val="2"/>
      <w:numFmt w:val="decimalEnclosedCircle"/>
      <w:lvlText w:val="%1"/>
      <w:lvlJc w:val="left"/>
      <w:pPr>
        <w:tabs>
          <w:tab w:val="num" w:pos="760"/>
        </w:tabs>
        <w:ind w:left="760" w:hanging="36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9" w15:restartNumberingAfterBreak="0">
    <w:nsid w:val="47F66369"/>
    <w:multiLevelType w:val="multilevel"/>
    <w:tmpl w:val="58D8C49A"/>
    <w:lvl w:ilvl="0">
      <w:start w:val="2"/>
      <w:numFmt w:val="decimalEnclosedCircle"/>
      <w:lvlText w:val="%1"/>
      <w:legacy w:legacy="1" w:legacySpace="120" w:legacyIndent="390"/>
      <w:lvlJc w:val="left"/>
      <w:pPr>
        <w:ind w:left="390" w:hanging="390"/>
      </w:pPr>
    </w:lvl>
    <w:lvl w:ilvl="1">
      <w:start w:val="1"/>
      <w:numFmt w:val="aiueoFullWidth"/>
      <w:lvlText w:val="(%2)"/>
      <w:legacy w:legacy="1" w:legacySpace="120" w:legacyIndent="420"/>
      <w:lvlJc w:val="left"/>
      <w:pPr>
        <w:ind w:left="810" w:hanging="420"/>
      </w:pPr>
    </w:lvl>
    <w:lvl w:ilvl="2">
      <w:start w:val="1"/>
      <w:numFmt w:val="decimalEnclosedCircle"/>
      <w:lvlText w:val="%3"/>
      <w:legacy w:legacy="1" w:legacySpace="120" w:legacyIndent="420"/>
      <w:lvlJc w:val="left"/>
      <w:pPr>
        <w:ind w:left="1230" w:hanging="420"/>
      </w:pPr>
    </w:lvl>
    <w:lvl w:ilvl="3">
      <w:start w:val="1"/>
      <w:numFmt w:val="decimal"/>
      <w:lvlText w:val="%4."/>
      <w:legacy w:legacy="1" w:legacySpace="120" w:legacyIndent="420"/>
      <w:lvlJc w:val="left"/>
      <w:pPr>
        <w:ind w:left="1650" w:hanging="420"/>
      </w:pPr>
    </w:lvl>
    <w:lvl w:ilvl="4">
      <w:start w:val="1"/>
      <w:numFmt w:val="aiueoFullWidth"/>
      <w:lvlText w:val="(%5)"/>
      <w:legacy w:legacy="1" w:legacySpace="120" w:legacyIndent="420"/>
      <w:lvlJc w:val="left"/>
      <w:pPr>
        <w:ind w:left="2070" w:hanging="420"/>
      </w:pPr>
    </w:lvl>
    <w:lvl w:ilvl="5">
      <w:start w:val="1"/>
      <w:numFmt w:val="decimalEnclosedCircle"/>
      <w:lvlText w:val="%6"/>
      <w:legacy w:legacy="1" w:legacySpace="120" w:legacyIndent="420"/>
      <w:lvlJc w:val="left"/>
      <w:pPr>
        <w:ind w:left="2490" w:hanging="420"/>
      </w:pPr>
    </w:lvl>
    <w:lvl w:ilvl="6">
      <w:start w:val="1"/>
      <w:numFmt w:val="decimal"/>
      <w:lvlText w:val="%7."/>
      <w:legacy w:legacy="1" w:legacySpace="120" w:legacyIndent="420"/>
      <w:lvlJc w:val="left"/>
      <w:pPr>
        <w:ind w:left="2910" w:hanging="420"/>
      </w:pPr>
    </w:lvl>
    <w:lvl w:ilvl="7">
      <w:start w:val="1"/>
      <w:numFmt w:val="aiueoFullWidth"/>
      <w:lvlText w:val="(%8)"/>
      <w:legacy w:legacy="1" w:legacySpace="120" w:legacyIndent="420"/>
      <w:lvlJc w:val="left"/>
      <w:pPr>
        <w:ind w:left="3330" w:hanging="420"/>
      </w:pPr>
    </w:lvl>
    <w:lvl w:ilvl="8">
      <w:start w:val="1"/>
      <w:numFmt w:val="decimalEnclosedCircle"/>
      <w:lvlText w:val="%9"/>
      <w:legacy w:legacy="1" w:legacySpace="120" w:legacyIndent="420"/>
      <w:lvlJc w:val="left"/>
      <w:pPr>
        <w:ind w:left="3750" w:hanging="420"/>
      </w:pPr>
    </w:lvl>
  </w:abstractNum>
  <w:abstractNum w:abstractNumId="10" w15:restartNumberingAfterBreak="0">
    <w:nsid w:val="489B142D"/>
    <w:multiLevelType w:val="multilevel"/>
    <w:tmpl w:val="58D8C49A"/>
    <w:lvl w:ilvl="0">
      <w:start w:val="2"/>
      <w:numFmt w:val="decimalEnclosedCircle"/>
      <w:lvlText w:val="%1"/>
      <w:legacy w:legacy="1" w:legacySpace="120" w:legacyIndent="390"/>
      <w:lvlJc w:val="left"/>
      <w:pPr>
        <w:ind w:left="390" w:hanging="390"/>
      </w:pPr>
    </w:lvl>
    <w:lvl w:ilvl="1">
      <w:start w:val="1"/>
      <w:numFmt w:val="aiueoFullWidth"/>
      <w:lvlText w:val="(%2)"/>
      <w:legacy w:legacy="1" w:legacySpace="120" w:legacyIndent="420"/>
      <w:lvlJc w:val="left"/>
      <w:pPr>
        <w:ind w:left="810" w:hanging="420"/>
      </w:pPr>
    </w:lvl>
    <w:lvl w:ilvl="2">
      <w:start w:val="1"/>
      <w:numFmt w:val="decimalEnclosedCircle"/>
      <w:lvlText w:val="%3"/>
      <w:legacy w:legacy="1" w:legacySpace="120" w:legacyIndent="420"/>
      <w:lvlJc w:val="left"/>
      <w:pPr>
        <w:ind w:left="1230" w:hanging="420"/>
      </w:pPr>
    </w:lvl>
    <w:lvl w:ilvl="3">
      <w:start w:val="1"/>
      <w:numFmt w:val="decimal"/>
      <w:lvlText w:val="%4."/>
      <w:legacy w:legacy="1" w:legacySpace="120" w:legacyIndent="420"/>
      <w:lvlJc w:val="left"/>
      <w:pPr>
        <w:ind w:left="1650" w:hanging="420"/>
      </w:pPr>
    </w:lvl>
    <w:lvl w:ilvl="4">
      <w:start w:val="1"/>
      <w:numFmt w:val="aiueoFullWidth"/>
      <w:lvlText w:val="(%5)"/>
      <w:legacy w:legacy="1" w:legacySpace="120" w:legacyIndent="420"/>
      <w:lvlJc w:val="left"/>
      <w:pPr>
        <w:ind w:left="2070" w:hanging="420"/>
      </w:pPr>
    </w:lvl>
    <w:lvl w:ilvl="5">
      <w:start w:val="1"/>
      <w:numFmt w:val="decimalEnclosedCircle"/>
      <w:lvlText w:val="%6"/>
      <w:legacy w:legacy="1" w:legacySpace="120" w:legacyIndent="420"/>
      <w:lvlJc w:val="left"/>
      <w:pPr>
        <w:ind w:left="2490" w:hanging="420"/>
      </w:pPr>
    </w:lvl>
    <w:lvl w:ilvl="6">
      <w:start w:val="1"/>
      <w:numFmt w:val="decimal"/>
      <w:lvlText w:val="%7."/>
      <w:legacy w:legacy="1" w:legacySpace="120" w:legacyIndent="420"/>
      <w:lvlJc w:val="left"/>
      <w:pPr>
        <w:ind w:left="2910" w:hanging="420"/>
      </w:pPr>
    </w:lvl>
    <w:lvl w:ilvl="7">
      <w:start w:val="1"/>
      <w:numFmt w:val="aiueoFullWidth"/>
      <w:lvlText w:val="(%8)"/>
      <w:legacy w:legacy="1" w:legacySpace="120" w:legacyIndent="420"/>
      <w:lvlJc w:val="left"/>
      <w:pPr>
        <w:ind w:left="3330" w:hanging="420"/>
      </w:pPr>
    </w:lvl>
    <w:lvl w:ilvl="8">
      <w:start w:val="1"/>
      <w:numFmt w:val="decimalEnclosedCircle"/>
      <w:lvlText w:val="%9"/>
      <w:legacy w:legacy="1" w:legacySpace="120" w:legacyIndent="420"/>
      <w:lvlJc w:val="left"/>
      <w:pPr>
        <w:ind w:left="3750" w:hanging="420"/>
      </w:pPr>
    </w:lvl>
  </w:abstractNum>
  <w:abstractNum w:abstractNumId="11" w15:restartNumberingAfterBreak="0">
    <w:nsid w:val="4BE84946"/>
    <w:multiLevelType w:val="hybridMultilevel"/>
    <w:tmpl w:val="B8CAC812"/>
    <w:lvl w:ilvl="0" w:tplc="BA9C9410">
      <w:start w:val="6"/>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C874870"/>
    <w:multiLevelType w:val="hybridMultilevel"/>
    <w:tmpl w:val="40C8972C"/>
    <w:lvl w:ilvl="0" w:tplc="DD82890E">
      <w:start w:val="4"/>
      <w:numFmt w:val="decimalEnclosedCircle"/>
      <w:lvlText w:val="%1"/>
      <w:lvlJc w:val="left"/>
      <w:pPr>
        <w:tabs>
          <w:tab w:val="num" w:pos="780"/>
        </w:tabs>
        <w:ind w:left="780" w:hanging="360"/>
      </w:pPr>
      <w:rPr>
        <w:rFonts w:hint="default"/>
        <w:u w:val="single"/>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A431CBE"/>
    <w:multiLevelType w:val="hybridMultilevel"/>
    <w:tmpl w:val="B1DCF0B0"/>
    <w:lvl w:ilvl="0" w:tplc="DEE0D060">
      <w:start w:val="5"/>
      <w:numFmt w:val="decimalEnclosedCircle"/>
      <w:lvlText w:val="%1"/>
      <w:lvlJc w:val="left"/>
      <w:pPr>
        <w:tabs>
          <w:tab w:val="num" w:pos="780"/>
        </w:tabs>
        <w:ind w:left="780" w:hanging="360"/>
      </w:pPr>
      <w:rPr>
        <w:rFonts w:hint="default"/>
        <w:u w:val="single"/>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2"/>
  </w:num>
  <w:num w:numId="2">
    <w:abstractNumId w:val="10"/>
  </w:num>
  <w:num w:numId="3">
    <w:abstractNumId w:val="9"/>
  </w:num>
  <w:num w:numId="4">
    <w:abstractNumId w:val="6"/>
  </w:num>
  <w:num w:numId="5">
    <w:abstractNumId w:val="1"/>
  </w:num>
  <w:num w:numId="6">
    <w:abstractNumId w:val="13"/>
  </w:num>
  <w:num w:numId="7">
    <w:abstractNumId w:val="4"/>
  </w:num>
  <w:num w:numId="8">
    <w:abstractNumId w:val="5"/>
  </w:num>
  <w:num w:numId="9">
    <w:abstractNumId w:val="3"/>
  </w:num>
  <w:num w:numId="10">
    <w:abstractNumId w:val="12"/>
  </w:num>
  <w:num w:numId="11">
    <w:abstractNumId w:val="0"/>
  </w:num>
  <w:num w:numId="12">
    <w:abstractNumId w:val="7"/>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6"/>
  <w:doNotHyphenateCaps/>
  <w:drawingGridHorizontalSpacing w:val="202"/>
  <w:drawingGridVerticalSpacing w:val="291"/>
  <w:displayHorizontalDrawingGridEvery w:val="0"/>
  <w:doNotShadeFormData/>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1"/>
    <w:docVar w:name="ViewGrid" w:val="0"/>
  </w:docVars>
  <w:rsids>
    <w:rsidRoot w:val="009734B5"/>
    <w:rsid w:val="00016708"/>
    <w:rsid w:val="00017321"/>
    <w:rsid w:val="00021EA9"/>
    <w:rsid w:val="000259E6"/>
    <w:rsid w:val="000434D0"/>
    <w:rsid w:val="0005390B"/>
    <w:rsid w:val="0006158B"/>
    <w:rsid w:val="00070487"/>
    <w:rsid w:val="000738CE"/>
    <w:rsid w:val="00083502"/>
    <w:rsid w:val="000B3E9F"/>
    <w:rsid w:val="000D68D3"/>
    <w:rsid w:val="00103EE7"/>
    <w:rsid w:val="001050C7"/>
    <w:rsid w:val="00131723"/>
    <w:rsid w:val="00131EB8"/>
    <w:rsid w:val="00161CA3"/>
    <w:rsid w:val="00164021"/>
    <w:rsid w:val="00166CF9"/>
    <w:rsid w:val="001871D3"/>
    <w:rsid w:val="00190C66"/>
    <w:rsid w:val="001946DB"/>
    <w:rsid w:val="001955D3"/>
    <w:rsid w:val="001A01FC"/>
    <w:rsid w:val="001C780D"/>
    <w:rsid w:val="001E01CF"/>
    <w:rsid w:val="001E657A"/>
    <w:rsid w:val="001F0794"/>
    <w:rsid w:val="001F0BF9"/>
    <w:rsid w:val="00200111"/>
    <w:rsid w:val="0020188B"/>
    <w:rsid w:val="002241A0"/>
    <w:rsid w:val="0022703D"/>
    <w:rsid w:val="00231945"/>
    <w:rsid w:val="00234138"/>
    <w:rsid w:val="00243D5A"/>
    <w:rsid w:val="00253E8C"/>
    <w:rsid w:val="002542CD"/>
    <w:rsid w:val="00270282"/>
    <w:rsid w:val="00276491"/>
    <w:rsid w:val="0028677C"/>
    <w:rsid w:val="002C2D4A"/>
    <w:rsid w:val="002D03DD"/>
    <w:rsid w:val="0030104F"/>
    <w:rsid w:val="00303109"/>
    <w:rsid w:val="003102DF"/>
    <w:rsid w:val="00325BB3"/>
    <w:rsid w:val="003418E1"/>
    <w:rsid w:val="00342B4A"/>
    <w:rsid w:val="00371CE7"/>
    <w:rsid w:val="003821C3"/>
    <w:rsid w:val="0038395D"/>
    <w:rsid w:val="003944C7"/>
    <w:rsid w:val="0039592A"/>
    <w:rsid w:val="003A17AC"/>
    <w:rsid w:val="003A392A"/>
    <w:rsid w:val="003C1E38"/>
    <w:rsid w:val="003C64B1"/>
    <w:rsid w:val="003D0032"/>
    <w:rsid w:val="003D1417"/>
    <w:rsid w:val="003D4958"/>
    <w:rsid w:val="003E279F"/>
    <w:rsid w:val="0041652C"/>
    <w:rsid w:val="0042789D"/>
    <w:rsid w:val="00427EF1"/>
    <w:rsid w:val="00452ACE"/>
    <w:rsid w:val="00452AEB"/>
    <w:rsid w:val="0045771B"/>
    <w:rsid w:val="004702B1"/>
    <w:rsid w:val="00497795"/>
    <w:rsid w:val="004B0A2E"/>
    <w:rsid w:val="004B3564"/>
    <w:rsid w:val="004C5697"/>
    <w:rsid w:val="004D0C90"/>
    <w:rsid w:val="004D6C21"/>
    <w:rsid w:val="004E2FC4"/>
    <w:rsid w:val="004E681F"/>
    <w:rsid w:val="004F56FA"/>
    <w:rsid w:val="004F7122"/>
    <w:rsid w:val="005053E1"/>
    <w:rsid w:val="00515518"/>
    <w:rsid w:val="00526E37"/>
    <w:rsid w:val="00542733"/>
    <w:rsid w:val="005437F9"/>
    <w:rsid w:val="0054396C"/>
    <w:rsid w:val="00547ACE"/>
    <w:rsid w:val="005566C8"/>
    <w:rsid w:val="0056468A"/>
    <w:rsid w:val="00566D5E"/>
    <w:rsid w:val="00577734"/>
    <w:rsid w:val="0058448B"/>
    <w:rsid w:val="005907D5"/>
    <w:rsid w:val="0059195A"/>
    <w:rsid w:val="00592772"/>
    <w:rsid w:val="005A4EB4"/>
    <w:rsid w:val="005A6500"/>
    <w:rsid w:val="005D0226"/>
    <w:rsid w:val="005D2A24"/>
    <w:rsid w:val="005D59A4"/>
    <w:rsid w:val="005D711A"/>
    <w:rsid w:val="005E6361"/>
    <w:rsid w:val="005F43DC"/>
    <w:rsid w:val="0060072E"/>
    <w:rsid w:val="00613DB8"/>
    <w:rsid w:val="006156EE"/>
    <w:rsid w:val="0062410F"/>
    <w:rsid w:val="00643915"/>
    <w:rsid w:val="00645081"/>
    <w:rsid w:val="00652721"/>
    <w:rsid w:val="0065577B"/>
    <w:rsid w:val="00667EB0"/>
    <w:rsid w:val="00672CB7"/>
    <w:rsid w:val="006873E8"/>
    <w:rsid w:val="006A46CC"/>
    <w:rsid w:val="006A79AF"/>
    <w:rsid w:val="006C39C8"/>
    <w:rsid w:val="006C4A6D"/>
    <w:rsid w:val="006C79F1"/>
    <w:rsid w:val="006D0273"/>
    <w:rsid w:val="006D2B11"/>
    <w:rsid w:val="006D50AF"/>
    <w:rsid w:val="006E1927"/>
    <w:rsid w:val="007058F7"/>
    <w:rsid w:val="0071516B"/>
    <w:rsid w:val="00715495"/>
    <w:rsid w:val="00754158"/>
    <w:rsid w:val="00755255"/>
    <w:rsid w:val="007723E2"/>
    <w:rsid w:val="007870A1"/>
    <w:rsid w:val="007878C4"/>
    <w:rsid w:val="0078798A"/>
    <w:rsid w:val="00794064"/>
    <w:rsid w:val="007C68A5"/>
    <w:rsid w:val="007D21EF"/>
    <w:rsid w:val="007E54CD"/>
    <w:rsid w:val="007F0EF2"/>
    <w:rsid w:val="00804AA3"/>
    <w:rsid w:val="00805FDD"/>
    <w:rsid w:val="008074A9"/>
    <w:rsid w:val="00813967"/>
    <w:rsid w:val="008139F5"/>
    <w:rsid w:val="0084176C"/>
    <w:rsid w:val="00841DB4"/>
    <w:rsid w:val="008661F4"/>
    <w:rsid w:val="00873C66"/>
    <w:rsid w:val="00884F45"/>
    <w:rsid w:val="00886F3A"/>
    <w:rsid w:val="00887686"/>
    <w:rsid w:val="0089302C"/>
    <w:rsid w:val="008B2043"/>
    <w:rsid w:val="008C37A7"/>
    <w:rsid w:val="008D261C"/>
    <w:rsid w:val="008E0BA5"/>
    <w:rsid w:val="008E738A"/>
    <w:rsid w:val="009043A5"/>
    <w:rsid w:val="00904FE8"/>
    <w:rsid w:val="0092162D"/>
    <w:rsid w:val="00925F0E"/>
    <w:rsid w:val="009263E0"/>
    <w:rsid w:val="00933FF4"/>
    <w:rsid w:val="00935A6B"/>
    <w:rsid w:val="009474B1"/>
    <w:rsid w:val="00953892"/>
    <w:rsid w:val="00955E3F"/>
    <w:rsid w:val="0096492B"/>
    <w:rsid w:val="009655A0"/>
    <w:rsid w:val="00965826"/>
    <w:rsid w:val="009734B5"/>
    <w:rsid w:val="00974D26"/>
    <w:rsid w:val="009930F5"/>
    <w:rsid w:val="009A2BBD"/>
    <w:rsid w:val="009B4C15"/>
    <w:rsid w:val="009B4D39"/>
    <w:rsid w:val="009B670E"/>
    <w:rsid w:val="009B6919"/>
    <w:rsid w:val="009C0F99"/>
    <w:rsid w:val="009C6FD6"/>
    <w:rsid w:val="009D3302"/>
    <w:rsid w:val="009E29D9"/>
    <w:rsid w:val="009F17E1"/>
    <w:rsid w:val="00A0167B"/>
    <w:rsid w:val="00A22B0D"/>
    <w:rsid w:val="00A2611B"/>
    <w:rsid w:val="00A52DAD"/>
    <w:rsid w:val="00A54EE1"/>
    <w:rsid w:val="00A64748"/>
    <w:rsid w:val="00A709EE"/>
    <w:rsid w:val="00A820A5"/>
    <w:rsid w:val="00A84E32"/>
    <w:rsid w:val="00AB3750"/>
    <w:rsid w:val="00AB3E5C"/>
    <w:rsid w:val="00AB4279"/>
    <w:rsid w:val="00AB669C"/>
    <w:rsid w:val="00AD0EAA"/>
    <w:rsid w:val="00AE6A3A"/>
    <w:rsid w:val="00B0457A"/>
    <w:rsid w:val="00B04AE2"/>
    <w:rsid w:val="00B064C7"/>
    <w:rsid w:val="00B1006D"/>
    <w:rsid w:val="00B2560A"/>
    <w:rsid w:val="00B266CB"/>
    <w:rsid w:val="00B33074"/>
    <w:rsid w:val="00B43649"/>
    <w:rsid w:val="00B5340A"/>
    <w:rsid w:val="00B6307E"/>
    <w:rsid w:val="00B673C4"/>
    <w:rsid w:val="00B702B1"/>
    <w:rsid w:val="00B72608"/>
    <w:rsid w:val="00B731A1"/>
    <w:rsid w:val="00B93AB2"/>
    <w:rsid w:val="00BC4FD3"/>
    <w:rsid w:val="00BC5CD8"/>
    <w:rsid w:val="00BD1A28"/>
    <w:rsid w:val="00BE4D4E"/>
    <w:rsid w:val="00C07F44"/>
    <w:rsid w:val="00C10E53"/>
    <w:rsid w:val="00C15EAD"/>
    <w:rsid w:val="00C200C5"/>
    <w:rsid w:val="00C220EA"/>
    <w:rsid w:val="00C37C36"/>
    <w:rsid w:val="00C436DD"/>
    <w:rsid w:val="00C52848"/>
    <w:rsid w:val="00C62D88"/>
    <w:rsid w:val="00C8250B"/>
    <w:rsid w:val="00C8568D"/>
    <w:rsid w:val="00C91D5A"/>
    <w:rsid w:val="00C930ED"/>
    <w:rsid w:val="00CA6310"/>
    <w:rsid w:val="00CB59B3"/>
    <w:rsid w:val="00CC1394"/>
    <w:rsid w:val="00CD178F"/>
    <w:rsid w:val="00CD5BF4"/>
    <w:rsid w:val="00CE237E"/>
    <w:rsid w:val="00CE2A73"/>
    <w:rsid w:val="00CE3A12"/>
    <w:rsid w:val="00CF5961"/>
    <w:rsid w:val="00D14049"/>
    <w:rsid w:val="00D27699"/>
    <w:rsid w:val="00D341D4"/>
    <w:rsid w:val="00D40A99"/>
    <w:rsid w:val="00D52B73"/>
    <w:rsid w:val="00D5707A"/>
    <w:rsid w:val="00D62D94"/>
    <w:rsid w:val="00D63BF3"/>
    <w:rsid w:val="00D74628"/>
    <w:rsid w:val="00D816CF"/>
    <w:rsid w:val="00D8398E"/>
    <w:rsid w:val="00D94704"/>
    <w:rsid w:val="00DA04F9"/>
    <w:rsid w:val="00DB118D"/>
    <w:rsid w:val="00DC30E0"/>
    <w:rsid w:val="00DD0A2E"/>
    <w:rsid w:val="00DD3869"/>
    <w:rsid w:val="00DD7F90"/>
    <w:rsid w:val="00E001D0"/>
    <w:rsid w:val="00E07641"/>
    <w:rsid w:val="00E2080C"/>
    <w:rsid w:val="00E27A2D"/>
    <w:rsid w:val="00E30F1D"/>
    <w:rsid w:val="00E404DA"/>
    <w:rsid w:val="00E43948"/>
    <w:rsid w:val="00E50A16"/>
    <w:rsid w:val="00E61CE7"/>
    <w:rsid w:val="00E674CB"/>
    <w:rsid w:val="00E837C3"/>
    <w:rsid w:val="00E850B9"/>
    <w:rsid w:val="00E86C1C"/>
    <w:rsid w:val="00E96C6E"/>
    <w:rsid w:val="00EB6F6A"/>
    <w:rsid w:val="00EC5096"/>
    <w:rsid w:val="00EC676A"/>
    <w:rsid w:val="00ED1829"/>
    <w:rsid w:val="00ED7E35"/>
    <w:rsid w:val="00F05924"/>
    <w:rsid w:val="00F229F3"/>
    <w:rsid w:val="00F2558E"/>
    <w:rsid w:val="00F26112"/>
    <w:rsid w:val="00F30C54"/>
    <w:rsid w:val="00F35957"/>
    <w:rsid w:val="00F424E3"/>
    <w:rsid w:val="00F474DC"/>
    <w:rsid w:val="00F56955"/>
    <w:rsid w:val="00F735AF"/>
    <w:rsid w:val="00F85BC2"/>
    <w:rsid w:val="00F95094"/>
    <w:rsid w:val="00FA1CA5"/>
    <w:rsid w:val="00FC471C"/>
    <w:rsid w:val="00FE0EF4"/>
    <w:rsid w:val="00FE2DBC"/>
    <w:rsid w:val="00FE5299"/>
    <w:rsid w:val="00FE7013"/>
    <w:rsid w:val="00FF31DE"/>
    <w:rsid w:val="00FF7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baseline"/>
    </w:pPr>
    <w:rPr>
      <w:rFonts w:ascii="ＭＳ 明朝"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536"/>
        <w:tab w:val="right" w:pos="9072"/>
      </w:tabs>
      <w:spacing w:line="360" w:lineRule="atLeast"/>
    </w:pPr>
  </w:style>
  <w:style w:type="paragraph" w:styleId="a5">
    <w:name w:val="header"/>
    <w:basedOn w:val="a"/>
    <w:pPr>
      <w:tabs>
        <w:tab w:val="center" w:pos="4536"/>
        <w:tab w:val="right" w:pos="9072"/>
      </w:tabs>
      <w:spacing w:line="360" w:lineRule="atLeast"/>
    </w:pPr>
  </w:style>
  <w:style w:type="paragraph" w:customStyle="1" w:styleId="1">
    <w:name w:val="吹き出し1"/>
    <w:basedOn w:val="a"/>
    <w:rPr>
      <w:rFonts w:ascii="Arial" w:hAnsi="Arial"/>
      <w:sz w:val="18"/>
    </w:rPr>
  </w:style>
  <w:style w:type="paragraph" w:customStyle="1" w:styleId="2">
    <w:name w:val="吹き出し2"/>
    <w:basedOn w:val="a"/>
    <w:rPr>
      <w:rFonts w:ascii="Arial" w:hAnsi="Arial"/>
      <w:sz w:val="18"/>
    </w:rPr>
  </w:style>
  <w:style w:type="paragraph" w:customStyle="1" w:styleId="3">
    <w:name w:val="吹き出し3"/>
    <w:basedOn w:val="a"/>
    <w:rPr>
      <w:rFonts w:ascii="Arial" w:hAnsi="Arial"/>
      <w:sz w:val="18"/>
    </w:rPr>
  </w:style>
  <w:style w:type="paragraph" w:customStyle="1" w:styleId="4">
    <w:name w:val="吹き出し4"/>
    <w:basedOn w:val="a"/>
    <w:rPr>
      <w:rFonts w:ascii="Arial" w:hAnsi="Arial"/>
      <w:sz w:val="18"/>
    </w:rPr>
  </w:style>
  <w:style w:type="paragraph" w:customStyle="1" w:styleId="5">
    <w:name w:val="吹き出し5"/>
    <w:basedOn w:val="a"/>
    <w:rPr>
      <w:rFonts w:ascii="Arial" w:hAnsi="Arial"/>
      <w:sz w:val="18"/>
    </w:rPr>
  </w:style>
  <w:style w:type="paragraph" w:customStyle="1" w:styleId="6">
    <w:name w:val="吹き出し6"/>
    <w:basedOn w:val="a"/>
    <w:rPr>
      <w:rFonts w:ascii="Arial" w:hAnsi="Arial"/>
      <w:sz w:val="18"/>
    </w:rPr>
  </w:style>
  <w:style w:type="paragraph" w:customStyle="1" w:styleId="7">
    <w:name w:val="吹き出し7"/>
    <w:basedOn w:val="a"/>
    <w:rPr>
      <w:rFonts w:ascii="Arial" w:hAnsi="Arial"/>
      <w:sz w:val="18"/>
    </w:rPr>
  </w:style>
  <w:style w:type="paragraph" w:customStyle="1" w:styleId="8">
    <w:name w:val="吹き出し8"/>
    <w:basedOn w:val="a"/>
    <w:rPr>
      <w:rFonts w:ascii="Arial" w:hAnsi="Arial"/>
      <w:sz w:val="18"/>
    </w:rPr>
  </w:style>
  <w:style w:type="paragraph" w:customStyle="1" w:styleId="9">
    <w:name w:val="吹き出し9"/>
    <w:basedOn w:val="a"/>
    <w:rPr>
      <w:rFonts w:ascii="Arial" w:hAnsi="Arial"/>
      <w:sz w:val="18"/>
    </w:rPr>
  </w:style>
  <w:style w:type="paragraph" w:customStyle="1" w:styleId="10">
    <w:name w:val="吹き出し10"/>
    <w:basedOn w:val="a"/>
    <w:rPr>
      <w:rFonts w:ascii="Arial" w:hAnsi="Arial"/>
      <w:sz w:val="18"/>
    </w:rPr>
  </w:style>
  <w:style w:type="paragraph" w:customStyle="1" w:styleId="11">
    <w:name w:val="吹き出し11"/>
    <w:basedOn w:val="a"/>
    <w:rPr>
      <w:rFonts w:ascii="Arial" w:hAnsi="Arial"/>
      <w:sz w:val="18"/>
    </w:rPr>
  </w:style>
  <w:style w:type="paragraph" w:styleId="a6">
    <w:name w:val="Balloon Text"/>
    <w:basedOn w:val="a"/>
    <w:semiHidden/>
    <w:rsid w:val="009734B5"/>
    <w:rPr>
      <w:rFonts w:ascii="Arial" w:hAnsi="Arial"/>
      <w:sz w:val="18"/>
      <w:szCs w:val="18"/>
    </w:rPr>
  </w:style>
  <w:style w:type="character" w:customStyle="1" w:styleId="a4">
    <w:name w:val="フッター (文字)"/>
    <w:basedOn w:val="a0"/>
    <w:link w:val="a3"/>
    <w:uiPriority w:val="99"/>
    <w:rsid w:val="00253E8C"/>
    <w:rPr>
      <w:rFonts w:ascii="ＭＳ 明朝" w:eastAsia="ＭＳ ゴシック"/>
    </w:rPr>
  </w:style>
  <w:style w:type="table" w:styleId="a7">
    <w:name w:val="Table Grid"/>
    <w:basedOn w:val="a1"/>
    <w:uiPriority w:val="59"/>
    <w:rsid w:val="006A7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D8331-DCB1-4692-9B5E-D0625A0BB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1522</Words>
  <Characters>126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 人 情 報 取 扱 規 程</vt:lpstr>
      <vt:lpstr>個 人 情 報 取 扱 規 程</vt:lpstr>
    </vt:vector>
  </TitlesOfParts>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 人 情 報 取 扱 規 程</dc:title>
  <dc:subject/>
  <dc:creator/>
  <cp:keywords/>
  <cp:lastModifiedBy/>
  <cp:revision>1</cp:revision>
  <cp:lastPrinted>2007-01-26T02:49:00Z</cp:lastPrinted>
  <dcterms:created xsi:type="dcterms:W3CDTF">2021-03-18T00:43:00Z</dcterms:created>
  <dcterms:modified xsi:type="dcterms:W3CDTF">2023-04-06T00:27:00Z</dcterms:modified>
</cp:coreProperties>
</file>